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5.xml"/>
  <Override ContentType="application/vnd.openxmlformats-officedocument.wordprocessingml.header+xml" PartName="/word/header60.xml"/>
  <Override ContentType="application/vnd.openxmlformats-officedocument.wordprocessingml.header+xml" PartName="/word/header27.xml"/>
  <Override ContentType="application/vnd.openxmlformats-officedocument.wordprocessingml.header+xml" PartName="/word/header52.xml"/>
  <Override ContentType="application/vnd.openxmlformats-officedocument.wordprocessingml.header+xml" PartName="/word/header19.xml"/>
  <Override ContentType="application/vnd.openxmlformats-officedocument.wordprocessingml.header+xml" PartName="/word/header69.xml"/>
  <Override ContentType="application/vnd.openxmlformats-officedocument.wordprocessingml.header+xml" PartName="/word/header43.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28.xml"/>
  <Override ContentType="application/vnd.openxmlformats-officedocument.wordprocessingml.header+xml" PartName="/word/header34.xml"/>
  <Override ContentType="application/vnd.openxmlformats-officedocument.wordprocessingml.header+xml" PartName="/word/header51.xml"/>
  <Override ContentType="application/vnd.openxmlformats-officedocument.wordprocessingml.header+xml" PartName="/word/header25.xml"/>
  <Override ContentType="application/vnd.openxmlformats-officedocument.wordprocessingml.header+xml" PartName="/word/header50.xml"/>
  <Override ContentType="application/vnd.openxmlformats-officedocument.wordprocessingml.header+xml" PartName="/word/header68.xml"/>
  <Override ContentType="application/vnd.openxmlformats-officedocument.wordprocessingml.header+xml" PartName="/word/header37.xml"/>
  <Override ContentType="application/vnd.openxmlformats-officedocument.wordprocessingml.header+xml" PartName="/word/header7.xml"/>
  <Override ContentType="application/vnd.openxmlformats-officedocument.wordprocessingml.header+xml" PartName="/word/header33.xml"/>
  <Override ContentType="application/vnd.openxmlformats-officedocument.wordprocessingml.header+xml" PartName="/word/header42.xml"/>
  <Override ContentType="application/vnd.openxmlformats-officedocument.wordprocessingml.header+xml" PartName="/word/header16.xml"/>
  <Override ContentType="application/vnd.openxmlformats-officedocument.wordprocessingml.header+xml" PartName="/word/header41.xml"/>
  <Override ContentType="application/vnd.openxmlformats-officedocument.wordprocessingml.header+xml" PartName="/word/header9.xml"/>
  <Override ContentType="application/vnd.openxmlformats-officedocument.wordprocessingml.header+xml" PartName="/word/header29.xml"/>
  <Override ContentType="application/vnd.openxmlformats-officedocument.wordprocessingml.header+xml" PartName="/word/header54.xml"/>
  <Override ContentType="application/vnd.openxmlformats-officedocument.wordprocessingml.header+xml" PartName="/word/header24.xml"/>
  <Override ContentType="application/vnd.openxmlformats-officedocument.wordprocessingml.header+xml" PartName="/word/header67.xml"/>
  <Override ContentType="application/vnd.openxmlformats-officedocument.wordprocessingml.header+xml" PartName="/word/header11.xml"/>
  <Override ContentType="application/vnd.openxmlformats-officedocument.wordprocessingml.header+xml" PartName="/word/header17.xml"/>
  <Override ContentType="application/vnd.openxmlformats-officedocument.wordprocessingml.header+xml" PartName="/word/header71.xml"/>
  <Override ContentType="application/vnd.openxmlformats-officedocument.wordprocessingml.header+xml" PartName="/word/header53.xml"/>
  <Override ContentType="application/vnd.openxmlformats-officedocument.wordprocessingml.header+xml" PartName="/word/header23.xml"/>
  <Override ContentType="application/vnd.openxmlformats-officedocument.wordprocessingml.header+xml" PartName="/word/header40.xml"/>
  <Override ContentType="application/vnd.openxmlformats-officedocument.wordprocessingml.header+xml" PartName="/word/header36.xml"/>
  <Override ContentType="application/vnd.openxmlformats-officedocument.wordprocessingml.header+xml" PartName="/word/header10.xml"/>
  <Override ContentType="application/vnd.openxmlformats-officedocument.wordprocessingml.header+xml" PartName="/word/header66.xml"/>
  <Override ContentType="application/vnd.openxmlformats-officedocument.wordprocessingml.header+xml" PartName="/word/header1.xml"/>
  <Override ContentType="application/vnd.openxmlformats-officedocument.wordprocessingml.header+xml" PartName="/word/header48.xml"/>
  <Override ContentType="application/vnd.openxmlformats-officedocument.wordprocessingml.header+xml" PartName="/word/header18.xml"/>
  <Override ContentType="application/vnd.openxmlformats-officedocument.wordprocessingml.header+xml" PartName="/word/header70.xml"/>
  <Override ContentType="application/vnd.openxmlformats-officedocument.wordprocessingml.header+xml" PartName="/word/header65.xml"/>
  <Override ContentType="application/vnd.openxmlformats-officedocument.wordprocessingml.header+xml" PartName="/word/header2.xml"/>
  <Override ContentType="application/vnd.openxmlformats-officedocument.wordprocessingml.header+xml" PartName="/word/header22.xml"/>
  <Override ContentType="application/vnd.openxmlformats-officedocument.wordprocessingml.header+xml" PartName="/word/header56.xml"/>
  <Override ContentType="application/vnd.openxmlformats-officedocument.wordprocessingml.header+xml" PartName="/word/header13.xml"/>
  <Override ContentType="application/vnd.openxmlformats-officedocument.wordprocessingml.header+xml" PartName="/word/header21.xml"/>
  <Override ContentType="application/vnd.openxmlformats-officedocument.wordprocessingml.header+xml" PartName="/word/header49.xml"/>
  <Override ContentType="application/vnd.openxmlformats-officedocument.wordprocessingml.header+xml" PartName="/word/header73.xml"/>
  <Override ContentType="application/vnd.openxmlformats-officedocument.wordprocessingml.header+xml" PartName="/word/header30.xml"/>
  <Override ContentType="application/vnd.openxmlformats-officedocument.wordprocessingml.header+xml" PartName="/word/header3.xml"/>
  <Override ContentType="application/vnd.openxmlformats-officedocument.wordprocessingml.header+xml" PartName="/word/header47.xml"/>
  <Override ContentType="application/vnd.openxmlformats-officedocument.wordprocessingml.header+xml" PartName="/word/header72.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64.xml"/>
  <Override ContentType="application/vnd.openxmlformats-officedocument.wordprocessingml.header+xml" PartName="/word/header20.xml"/>
  <Override ContentType="application/vnd.openxmlformats-officedocument.wordprocessingml.header+xml" PartName="/word/header55.xml"/>
  <Override ContentType="application/vnd.openxmlformats-officedocument.wordprocessingml.header+xml" PartName="/word/header46.xml"/>
  <Override ContentType="application/vnd.openxmlformats-officedocument.wordprocessingml.header+xml" PartName="/word/header59.xml"/>
  <Override ContentType="application/vnd.openxmlformats-officedocument.wordprocessingml.header+xml" PartName="/word/header76.xml"/>
  <Override ContentType="application/vnd.openxmlformats-officedocument.wordprocessingml.header+xml" PartName="/word/header38.xml"/>
  <Override ContentType="application/vnd.openxmlformats-officedocument.wordprocessingml.header+xml" PartName="/word/header63.xml"/>
  <Override ContentType="application/vnd.openxmlformats-officedocument.wordprocessingml.header+xml" PartName="/word/header32.xml"/>
  <Override ContentType="application/vnd.openxmlformats-officedocument.wordprocessingml.header+xml" PartName="/word/header62.xml"/>
  <Override ContentType="application/vnd.openxmlformats-officedocument.wordprocessingml.header+xml" PartName="/word/header75.xml"/>
  <Override ContentType="application/vnd.openxmlformats-officedocument.wordprocessingml.header+xml" PartName="/word/header4.xml"/>
  <Override ContentType="application/vnd.openxmlformats-officedocument.wordprocessingml.header+xml" PartName="/word/header58.xml"/>
  <Override ContentType="application/vnd.openxmlformats-officedocument.wordprocessingml.header+xml" PartName="/word/header45.xml"/>
  <Override ContentType="application/vnd.openxmlformats-officedocument.wordprocessingml.header+xml" PartName="/word/header61.xml"/>
  <Override ContentType="application/vnd.openxmlformats-officedocument.wordprocessingml.header+xml" PartName="/word/header26.xml"/>
  <Override ContentType="application/vnd.openxmlformats-officedocument.wordprocessingml.header+xml" PartName="/word/header39.xml"/>
  <Override ContentType="application/vnd.openxmlformats-officedocument.wordprocessingml.header+xml" PartName="/word/header44.xml"/>
  <Override ContentType="application/vnd.openxmlformats-officedocument.wordprocessingml.header+xml" PartName="/word/header14.xml"/>
  <Override ContentType="application/vnd.openxmlformats-officedocument.wordprocessingml.header+xml" PartName="/word/header74.xml"/>
  <Override ContentType="application/vnd.openxmlformats-officedocument.wordprocessingml.header+xml" PartName="/word/header57.xml"/>
  <Override ContentType="application/vnd.openxmlformats-officedocument.wordprocessingml.header+xml" PartName="/word/header5.xml"/>
  <Override ContentType="application/vnd.openxmlformats-officedocument.wordprocessingml.header+xml" PartName="/word/header3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02">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right"/>
        <w:rPr>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MTCR/TEM/2024/Annex</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March 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0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09">
      <w:pPr>
        <w:pStyle w:val="Heading2"/>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0A">
      <w:pPr>
        <w:pStyle w:val="Heading2"/>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sz w:val="28"/>
          <w:szCs w:val="28"/>
          <w:rtl w:val="0"/>
        </w:rPr>
        <w:t xml:space="preserve">MISSILE TECHNOLOGY CONTROL REGIME</w:t>
      </w:r>
    </w:p>
    <w:p w:rsidR="00000000" w:rsidDel="00000000" w:rsidP="00000000" w:rsidRDefault="00000000" w:rsidRPr="00000000" w14:paraId="0000000B">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0C">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sz w:val="28"/>
          <w:szCs w:val="28"/>
          <w:rtl w:val="0"/>
        </w:rPr>
        <w:t xml:space="preserve">(M.T.C.R.)</w:t>
      </w:r>
    </w:p>
    <w:p w:rsidR="00000000" w:rsidDel="00000000" w:rsidP="00000000" w:rsidRDefault="00000000" w:rsidRPr="00000000" w14:paraId="0000000D">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0E">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0F">
      <w:pPr>
        <w:pStyle w:val="Heading3"/>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sz w:val="28"/>
          <w:szCs w:val="28"/>
          <w:rtl w:val="0"/>
        </w:rPr>
        <w:t xml:space="preserve">EQUIPMENT, SOFTWARE AND TECHNOLOGY ANNEX</w:t>
      </w:r>
    </w:p>
    <w:p w:rsidR="00000000" w:rsidDel="00000000" w:rsidP="00000000" w:rsidRDefault="00000000" w:rsidRPr="00000000" w14:paraId="00000010">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1">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14th March 2024</w:t>
      </w:r>
    </w:p>
    <w:p w:rsidR="00000000" w:rsidDel="00000000" w:rsidP="00000000" w:rsidRDefault="00000000" w:rsidRPr="00000000" w14:paraId="00000013">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4">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5">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6">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1A">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1B">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1C">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D">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1E">
      <w:pPr>
        <w:tabs>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1F">
      <w:pPr>
        <w:tabs>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0">
      <w:pPr>
        <w:tabs>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1">
      <w:pPr>
        <w:tabs>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2">
      <w:pPr>
        <w:tabs>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3">
      <w:pPr>
        <w:tabs>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4">
      <w:pPr>
        <w:tabs>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5">
      <w:pPr>
        <w:tabs>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6">
      <w:pPr>
        <w:tabs>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both"/>
        <w:rPr>
          <w:sz w:val="28"/>
          <w:szCs w:val="28"/>
        </w:rPr>
      </w:pPr>
      <w:r w:rsidDel="00000000" w:rsidR="00000000" w:rsidRPr="00000000">
        <w:rPr>
          <w:sz w:val="28"/>
          <w:szCs w:val="28"/>
          <w:rtl w:val="0"/>
        </w:rPr>
        <w:t xml:space="preserve">The agreed changes are shown in bold in the following Items: </w:t>
      </w:r>
      <w:r w:rsidDel="00000000" w:rsidR="00000000" w:rsidRPr="00000000">
        <w:rPr>
          <w:b w:val="1"/>
          <w:sz w:val="28"/>
          <w:szCs w:val="28"/>
          <w:rtl w:val="0"/>
        </w:rPr>
        <w:t xml:space="preserve">6.C.8.</w:t>
      </w:r>
      <w:r w:rsidDel="00000000" w:rsidR="00000000" w:rsidRPr="00000000">
        <w:rPr>
          <w:rtl w:val="0"/>
        </w:rPr>
      </w:r>
    </w:p>
    <w:p w:rsidR="00000000" w:rsidDel="00000000" w:rsidP="00000000" w:rsidRDefault="00000000" w:rsidRPr="00000000" w14:paraId="0000002A">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B">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2C">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2D">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2E">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2F">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z w:val="28"/>
          <w:szCs w:val="28"/>
        </w:rPr>
      </w:pPr>
      <w:r w:rsidDel="00000000" w:rsidR="00000000" w:rsidRPr="00000000">
        <w:rPr>
          <w:rtl w:val="0"/>
        </w:rPr>
      </w:r>
    </w:p>
    <w:p w:rsidR="00000000" w:rsidDel="00000000" w:rsidP="00000000" w:rsidRDefault="00000000" w:rsidRPr="00000000" w14:paraId="00000030">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jc w:val="center"/>
        <w:rPr>
          <w:smallCaps w:val="1"/>
          <w:sz w:val="28"/>
          <w:szCs w:val="28"/>
          <w:u w:val="single"/>
        </w:rPr>
      </w:pPr>
      <w:r w:rsidDel="00000000" w:rsidR="00000000" w:rsidRPr="00000000">
        <w:rPr>
          <w:smallCaps w:val="1"/>
          <w:sz w:val="28"/>
          <w:szCs w:val="28"/>
          <w:u w:val="single"/>
          <w:rtl w:val="0"/>
        </w:rPr>
        <w:t xml:space="preserve">THIS PAGE IS INTENTIONALLY LEFT BLANK.</w:t>
      </w:r>
    </w:p>
    <w:p w:rsidR="00000000" w:rsidDel="00000000" w:rsidP="00000000" w:rsidRDefault="00000000" w:rsidRPr="00000000" w14:paraId="00000031">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32">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33">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tabs>
          <w:tab w:val="center" w:leader="none" w:pos="4819"/>
        </w:tabs>
        <w:rPr>
          <w:sz w:val="28"/>
          <w:szCs w:val="28"/>
        </w:rPr>
        <w:sectPr>
          <w:headerReference r:id="rId7" w:type="even"/>
          <w:footerReference r:id="rId8" w:type="default"/>
          <w:footerReference r:id="rId9" w:type="first"/>
          <w:footerReference r:id="rId10" w:type="even"/>
          <w:pgSz w:h="16840" w:w="11907" w:orient="portrait"/>
          <w:pgMar w:bottom="1701" w:top="1134" w:left="1134" w:right="1134" w:header="680" w:footer="680"/>
          <w:pgNumType w:start="1"/>
          <w:titlePg w:val="1"/>
        </w:sectPr>
      </w:pPr>
      <w:r w:rsidDel="00000000" w:rsidR="00000000" w:rsidRPr="00000000">
        <w:rPr>
          <w:sz w:val="28"/>
          <w:szCs w:val="28"/>
          <w:rtl w:val="0"/>
        </w:rPr>
        <w:tab/>
      </w:r>
    </w:p>
    <w:p w:rsidR="00000000" w:rsidDel="00000000" w:rsidP="00000000" w:rsidRDefault="00000000" w:rsidRPr="00000000" w14:paraId="00000041">
      <w:pPr>
        <w:tabs>
          <w:tab w:val="left" w:leader="none" w:pos="284"/>
          <w:tab w:val="center" w:leader="none" w:pos="4819"/>
        </w:tabs>
        <w:jc w:val="both"/>
        <w:rPr>
          <w:sz w:val="22"/>
          <w:szCs w:val="22"/>
        </w:rPr>
      </w:pPr>
      <w:r w:rsidDel="00000000" w:rsidR="00000000" w:rsidRPr="00000000">
        <w:rPr>
          <w:sz w:val="22"/>
          <w:szCs w:val="22"/>
          <w:rtl w:val="0"/>
        </w:rPr>
        <w:t xml:space="preserve">1.</w:t>
        <w:tab/>
        <w:t xml:space="preserve">INTRODUCTION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Category I and Category II items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Trade off "range" and "payload"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General Technology Note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tab/>
        <w:t xml:space="preserve">General Software Note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tab/>
        <w:t xml:space="preserve">General Minimum Software Note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255"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tab/>
        <w:t xml:space="preserve">Chemical Abstracts Service (CAS) Numbers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DEFINITIONS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"Accuracy"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"Basic scientific research"</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"Development"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public domain"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"Microcircuit"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"Microprograms"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"Payload"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284" w:right="283" w:hanging="1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Ballistic Missiles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284" w:right="283" w:hanging="1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Space Launch Vehicles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284" w:right="283" w:hanging="1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Sounding Rocket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284" w:right="283" w:hanging="1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Cruise Missiles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284" w:right="283" w:hanging="1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Other UAVs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"Production"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"Production equipment"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"Production facilities"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"Radiation hardened"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"Range"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"Software"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"Technology"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"Technical assistance"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"Technical data"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TERMINOLOGY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"Specially designed"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"Designed or modified"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"Usable in", "usable for", "usable as" or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"capable of"</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"Modified"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 - ITEM 1</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283" w:hanging="709"/>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COMPLETE DELIVERY SYSTEMS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283"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1.A.1.</w:t>
            <w:tab/>
            <w:t xml:space="preserve">Complete rocket systems (≥300km "range" &amp; ≥500kg "payload")</w:t>
          </w:r>
        </w:sdtContent>
      </w:sdt>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709" w:right="283"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1.A.2.</w:t>
            <w:tab/>
            <w:t xml:space="preserve">Complete unmanned aerial vehicle systems (UAVs) (≥300km "range" &amp; ≥500kg "payload")</w:t>
          </w:r>
        </w:sdtContent>
      </w:sdt>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1.B.1.</w:t>
        <w:tab/>
        <w:t xml:space="preserve">"Production facilities"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1.C.</w:t>
        <w:tab/>
        <w:t xml:space="preserve">None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1.D.1.</w:t>
        <w:tab/>
        <w:t xml:space="preserve">"Software"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1.D.2.</w:t>
        <w:tab/>
        <w:t xml:space="preserve">"Software"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1.E.1.</w:t>
        <w:tab/>
        <w:t xml:space="preserve">"Technology"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 - ITEM 2</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851"/>
        </w:tabs>
        <w:spacing w:after="0" w:before="0" w:line="240" w:lineRule="auto"/>
        <w:ind w:left="0" w:right="283"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COMPLETE SUBSYSTEMS USABLE FOR COMPLETE DELIVERY SYSTEMS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2.A.1.</w:t>
        <w:tab/>
        <w:t xml:space="preserve">"Complete subsystems"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2.B.1.</w:t>
        <w:tab/>
        <w:t xml:space="preserve">"Production facilities"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2.B.2.</w:t>
        <w:tab/>
        <w:t xml:space="preserve">"Production equipment"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2.C.</w:t>
        <w:tab/>
        <w:t xml:space="preserve">None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2.D.1.</w:t>
        <w:tab/>
        <w:t xml:space="preserve">"Software"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2.D.2.</w:t>
        <w:tab/>
        <w:t xml:space="preserve">"Software"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2.D.3.</w:t>
        <w:tab/>
        <w:t xml:space="preserve">"Software"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080"/>
          <w:tab w:val="left" w:leader="none" w:pos="3119"/>
          <w:tab w:val="left" w:leader="none" w:pos="8931"/>
        </w:tabs>
        <w:spacing w:after="0" w:before="0" w:line="240" w:lineRule="auto"/>
        <w:ind w:left="0"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2.D.4</w:t>
        <w:tab/>
        <w:t xml:space="preserve">"Software"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2.D.5.</w:t>
        <w:tab/>
        <w:t xml:space="preserve">"Software"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2.D.6.</w:t>
        <w:tab/>
        <w:t xml:space="preserve">"Software"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2.E.1.</w:t>
        <w:tab/>
        <w:t xml:space="preserve">"Technology"</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3119"/>
          <w:tab w:val="left" w:leader="none" w:pos="8931"/>
        </w:tabs>
        <w:spacing w:after="0" w:before="0" w:line="240" w:lineRule="auto"/>
        <w:ind w:left="0"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3119"/>
          <w:tab w:val="left" w:leader="none" w:pos="8931"/>
        </w:tabs>
        <w:spacing w:after="0" w:before="0" w:line="240" w:lineRule="auto"/>
        <w:ind w:left="0"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3</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80"/>
          <w:tab w:val="left" w:leader="none" w:pos="3119"/>
          <w:tab w:val="left" w:leader="none" w:pos="8931"/>
        </w:tabs>
        <w:spacing w:after="0" w:before="0" w:line="240" w:lineRule="auto"/>
        <w:ind w:left="0"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PROPULSION COMPONENTS AND EQUIPMENT</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3.A.1.</w:t>
        <w:tab/>
        <w:t xml:space="preserve">Turbojet and turbofan engines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3.A.2.</w:t>
        <w:tab/>
        <w:t xml:space="preserve">Ramjet/scramjet/pulse jet/combined cycle engines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3.A.3.</w:t>
        <w:tab/>
        <w:t xml:space="preserve">Rocket motor cases, insulation components and nozzles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3.A.4.</w:t>
        <w:tab/>
        <w:t xml:space="preserve">Staging mechanisms, separation mechanisms and interstages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3.A.5.</w:t>
        <w:tab/>
        <w:t xml:space="preserve">Liquid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slurry and gel propellant (including oxidisers) control systems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3.A.6.</w:t>
        <w:tab/>
        <w:t xml:space="preserve">Hybrid rocket motors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3.A.7.</w:t>
        <w:tab/>
        <w:t xml:space="preserve">Radial ball bearings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3.A.8.</w:t>
        <w:tab/>
        <w:t xml:space="preserve">Liquid or gel propellant tanks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3.A.9.</w:t>
        <w:tab/>
        <w:t xml:space="preserve">'Turboprop engine systems'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3.A.10.</w:t>
        <w:tab/>
        <w:t xml:space="preserve">Combustion chambers and nozzles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3.B.1.</w:t>
        <w:tab/>
        <w:t xml:space="preserve">"Production facilities"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3.B.2.</w:t>
        <w:tab/>
        <w:t xml:space="preserve">"Production equipment"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3.B.3.</w:t>
        <w:tab/>
        <w:t xml:space="preserve">Flow-forming machines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3.C.1.</w:t>
        <w:tab/>
        <w:t xml:space="preserve">'Interior lining' usable for rocket motor cases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3.C.2.</w:t>
        <w:tab/>
        <w:t xml:space="preserve">Insulation material in bulk form usable for rocket motor cases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3.D.1.</w:t>
        <w:tab/>
        <w:t xml:space="preserve">"Software"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77"/>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3.D.2.</w:t>
        <w:tab/>
        <w:t xml:space="preserve">"Software"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77"/>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3.D.3.</w:t>
        <w:tab/>
        <w:t xml:space="preserve">"Software"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77"/>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3.E.1.</w:t>
        <w:tab/>
        <w:t xml:space="preserve">"Technology"</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709"/>
          <w:tab w:val="left" w:leader="none" w:pos="851"/>
          <w:tab w:val="left" w:leader="none" w:pos="3119"/>
          <w:tab w:val="left" w:leader="none" w:pos="893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709"/>
          <w:tab w:val="left" w:leader="none" w:pos="851"/>
          <w:tab w:val="left" w:leader="none" w:pos="3119"/>
          <w:tab w:val="left" w:leader="none" w:pos="8931"/>
        </w:tabs>
        <w:spacing w:after="0" w:before="0" w:line="240" w:lineRule="auto"/>
        <w:ind w:left="709" w:right="-454"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4</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1077"/>
          <w:tab w:val="left" w:leader="none" w:pos="3119"/>
          <w:tab w:val="left" w:leader="none" w:pos="8931"/>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PROPELLANTS, CHEMICALS AND PROPELLANT PRODUCTION</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077"/>
          <w:tab w:val="left" w:leader="none" w:pos="3119"/>
          <w:tab w:val="left" w:leader="none" w:pos="8931"/>
        </w:tabs>
        <w:spacing w:after="0" w:before="0" w:line="240" w:lineRule="auto"/>
        <w:ind w:left="709" w:right="-454"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4.A.</w:t>
        <w:tab/>
        <w:t xml:space="preserve">None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077"/>
          <w:tab w:val="left" w:leader="none" w:pos="3119"/>
          <w:tab w:val="left" w:leader="none" w:pos="8931"/>
        </w:tabs>
        <w:spacing w:after="0" w:before="0" w:line="240" w:lineRule="auto"/>
        <w:ind w:left="709" w:right="-454"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4.B.1.</w:t>
        <w:tab/>
        <w:t xml:space="preserve">"Production equipment"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077"/>
          <w:tab w:val="left" w:leader="none" w:pos="3119"/>
          <w:tab w:val="left" w:leader="none" w:pos="8931"/>
        </w:tabs>
        <w:spacing w:after="0" w:before="0" w:line="240" w:lineRule="auto"/>
        <w:ind w:left="709" w:right="-454"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4.B.2.</w:t>
        <w:tab/>
        <w:t xml:space="preserve">"Production equipment"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077"/>
          <w:tab w:val="left" w:leader="none" w:pos="3119"/>
          <w:tab w:val="left" w:leader="none" w:pos="8931"/>
        </w:tabs>
        <w:spacing w:after="0" w:before="0" w:line="240" w:lineRule="auto"/>
        <w:ind w:left="709" w:right="-454"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4.B.3.a.</w:t>
        <w:tab/>
        <w:tab/>
        <w:t xml:space="preserve">Batch mixers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567"/>
          <w:tab w:val="left" w:leader="none" w:pos="709"/>
          <w:tab w:val="left" w:leader="none" w:pos="851"/>
          <w:tab w:val="left" w:leader="none" w:pos="3119"/>
          <w:tab w:val="left" w:leader="none" w:pos="8931"/>
        </w:tabs>
        <w:spacing w:after="0" w:before="0" w:line="240" w:lineRule="auto"/>
        <w:ind w:left="567"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Continuous mixers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709"/>
          <w:tab w:val="left" w:leader="none" w:pos="851"/>
          <w:tab w:val="left" w:leader="none" w:pos="3119"/>
          <w:tab w:val="left" w:leader="none" w:pos="8931"/>
        </w:tabs>
        <w:spacing w:after="0" w:before="0" w:line="240" w:lineRule="auto"/>
        <w:ind w:left="567"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Fluid energy mills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3119"/>
          <w:tab w:val="left" w:leader="none" w:pos="8931"/>
        </w:tabs>
        <w:spacing w:after="0" w:before="0" w:line="240" w:lineRule="auto"/>
        <w:ind w:left="1134" w:right="-454"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tab/>
        <w:t xml:space="preserve">Metal powder "production equipment"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8931"/>
        </w:tabs>
        <w:spacing w:after="0" w:before="0" w:line="240" w:lineRule="auto"/>
        <w:ind w:left="851" w:right="-454"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4.C.1.</w:t>
        <w:tab/>
        <w:t xml:space="preserve">Composite and composite modified double base propellants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3119"/>
          <w:tab w:val="left" w:leader="none" w:pos="8931"/>
        </w:tabs>
        <w:spacing w:after="0" w:before="0" w:line="240" w:lineRule="auto"/>
        <w:ind w:left="851" w:right="-454"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4.C.2.</w:t>
        <w:tab/>
        <w:t xml:space="preserve">Fuel substances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360"/>
          <w:tab w:val="left" w:leader="none" w:pos="709"/>
          <w:tab w:val="left" w:leader="none" w:pos="851"/>
          <w:tab w:val="left" w:leader="none" w:pos="3119"/>
          <w:tab w:val="left" w:leader="none" w:pos="8931"/>
        </w:tabs>
        <w:spacing w:after="0" w:before="0" w:line="240" w:lineRule="auto"/>
        <w:ind w:left="709" w:right="-454" w:hanging="142.0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Hydrazine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360"/>
          <w:tab w:val="left" w:leader="none" w:pos="709"/>
          <w:tab w:val="left" w:leader="none" w:pos="851"/>
          <w:tab w:val="left" w:leader="none" w:pos="3119"/>
          <w:tab w:val="left" w:leader="none" w:pos="8931"/>
        </w:tabs>
        <w:spacing w:after="0" w:before="0" w:line="240" w:lineRule="auto"/>
        <w:ind w:left="709" w:right="-454" w:hanging="142.0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Hydrazine derivatives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360"/>
          <w:tab w:val="left" w:leader="none" w:pos="709"/>
          <w:tab w:val="left" w:leader="none" w:pos="851"/>
          <w:tab w:val="left" w:leader="none" w:pos="3119"/>
          <w:tab w:val="left" w:leader="none" w:pos="8931"/>
        </w:tabs>
        <w:spacing w:after="0" w:before="0" w:line="240" w:lineRule="auto"/>
        <w:ind w:left="709" w:right="-454" w:hanging="142.0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Spherical or spheroidal aluminium powder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360"/>
          <w:tab w:val="left" w:leader="none" w:pos="709"/>
          <w:tab w:val="left" w:leader="none" w:pos="851"/>
          <w:tab w:val="left" w:leader="none" w:pos="3119"/>
          <w:tab w:val="left" w:leader="none" w:pos="8931"/>
        </w:tabs>
        <w:spacing w:after="0" w:before="0" w:line="240" w:lineRule="auto"/>
        <w:ind w:left="709" w:right="-454" w:hanging="142.0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tab/>
        <w:t xml:space="preserve">Zirconium, beryllium, magnesium and alloys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1134"/>
          <w:tab w:val="left" w:leader="none" w:pos="8931"/>
        </w:tabs>
        <w:spacing w:after="0" w:before="0" w:line="240" w:lineRule="auto"/>
        <w:ind w:left="0" w:right="-171"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tab/>
        <w:t xml:space="preserve">Boron and boron alloys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8931"/>
        </w:tabs>
        <w:spacing w:after="0" w:before="0" w:line="240" w:lineRule="auto"/>
        <w:ind w:left="567"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tab/>
        <w:t xml:space="preserve">High energy density materials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8931"/>
        </w:tabs>
        <w:spacing w:after="0" w:before="0" w:line="240" w:lineRule="auto"/>
        <w:ind w:left="567"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w:t>
        <w:tab/>
        <w:t xml:space="preserve">Hydrazine replacement fuels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1134"/>
        </w:tabs>
        <w:spacing w:after="0" w:before="0" w:line="240" w:lineRule="auto"/>
        <w:ind w:left="851" w:right="-1067"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4.C.3.</w:t>
        <w:tab/>
        <w:t xml:space="preserve">Oxidisers/Fuels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1134"/>
        </w:tabs>
        <w:spacing w:after="0" w:before="0" w:line="240" w:lineRule="auto"/>
        <w:ind w:left="851" w:right="-1067"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Perchlorates, chlorates or chromates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1134"/>
        </w:tabs>
        <w:spacing w:after="0" w:before="0" w:line="240" w:lineRule="auto"/>
        <w:ind w:left="851" w:right="-1067"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Hydroxylammonium nitrate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1134"/>
          <w:tab w:val="left" w:leader="none" w:pos="411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4.C.4.a.</w:t>
        <w:tab/>
        <w:t xml:space="preserve">Oxidiser substances usable in liquid propellant rocket engines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851"/>
          <w:tab w:val="left" w:leader="none" w:pos="1134"/>
        </w:tabs>
        <w:spacing w:after="0" w:before="0" w:line="240" w:lineRule="auto"/>
        <w:ind w:left="851" w:right="-29"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Oxidiser substances usable in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solid propellant rocket motors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4.C.5.</w:t>
        <w:tab/>
        <w:tab/>
        <w:t xml:space="preserve">Polymeric substances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4.C.6.</w:t>
        <w:tab/>
        <w:tab/>
        <w:t xml:space="preserve">Other propellant additives and agents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900"/>
          <w:tab w:val="left" w:leader="none" w:pos="1134"/>
        </w:tabs>
        <w:spacing w:after="0" w:before="0" w:line="240" w:lineRule="auto"/>
        <w:ind w:left="0" w:right="-1067"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Bonding agents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900"/>
          <w:tab w:val="left" w:leader="none" w:pos="1134"/>
        </w:tabs>
        <w:spacing w:after="0" w:before="0" w:line="240" w:lineRule="auto"/>
        <w:ind w:left="0" w:right="-1067"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Curing reaction catalysts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900"/>
          <w:tab w:val="left" w:leader="none" w:pos="1134"/>
        </w:tabs>
        <w:spacing w:after="0" w:before="0" w:line="240" w:lineRule="auto"/>
        <w:ind w:left="0" w:right="-1067"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Burning rate modifiers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900"/>
          <w:tab w:val="left" w:leader="none" w:pos="1134"/>
        </w:tabs>
        <w:spacing w:after="0" w:before="0" w:line="240" w:lineRule="auto"/>
        <w:ind w:left="0" w:right="-1067"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tab/>
        <w:t xml:space="preserve">Esters and plasticisers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900"/>
          <w:tab w:val="left" w:leader="none" w:pos="1134"/>
        </w:tabs>
        <w:spacing w:after="0" w:before="0" w:line="240" w:lineRule="auto"/>
        <w:ind w:left="0" w:right="-1067"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tab/>
        <w:t xml:space="preserve">Stabilisers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4.C.7.</w:t>
        <w:tab/>
        <w:tab/>
        <w:t xml:space="preserve">Gel propellants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1134"/>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4.D.1.</w:t>
        <w:tab/>
        <w:t xml:space="preserve">"Software"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1134"/>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4.E.1.</w:t>
        <w:tab/>
        <w:t xml:space="preserve">"Technology"</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5</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40"/>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(Reserved For Future Use)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6</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PRODUCTION OF STRUCTURAL COMPOSITES, PYROLYTIC DEPOSITION AND DENSIFICATION, AND STRUCTURAL MATERIALS</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313"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6.A.1.</w:t>
        <w:tab/>
        <w:t xml:space="preserve">Composite structures, laminates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manufactures thereof</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6.A.2.</w:t>
        <w:tab/>
        <w:t xml:space="preserve">Resaturated pyrolised components</w:t>
      </w:r>
      <w:r w:rsidDel="00000000" w:rsidR="00000000" w:rsidRPr="00000000">
        <w:rPr>
          <w:rFonts w:ascii="Times New Roman" w:cs="Times New Roman" w:eastAsia="Times New Roman" w:hAnsi="Times New Roman"/>
          <w:b w:val="1"/>
          <w:i w:val="0"/>
          <w:smallCaps w:val="0"/>
          <w:strike w:val="1"/>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313"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6.B.1.a.</w:t>
        <w:tab/>
        <w:tab/>
        <w:t xml:space="preserve">Filament winding machines or 'fibre/tow- placement' machines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360"/>
          <w:tab w:val="left" w:leader="none" w:pos="709"/>
          <w:tab w:val="left" w:leader="none" w:pos="851"/>
        </w:tabs>
        <w:spacing w:after="0" w:before="0" w:line="240" w:lineRule="auto"/>
        <w:ind w:left="709" w:right="-313" w:hanging="142.0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'Tape-laying machines'</w:t>
      </w:r>
    </w:p>
    <w:p w:rsidR="00000000" w:rsidDel="00000000" w:rsidP="00000000" w:rsidRDefault="00000000" w:rsidRPr="00000000" w14:paraId="000000C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360"/>
          <w:tab w:val="left" w:leader="none" w:pos="709"/>
          <w:tab w:val="left" w:leader="none" w:pos="851"/>
        </w:tabs>
        <w:spacing w:after="0" w:before="0" w:line="240" w:lineRule="auto"/>
        <w:ind w:left="927" w:right="-31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Multi-directional, multi-dimensional weaving machines or interlacing machines</w:t>
      </w:r>
    </w:p>
    <w:p w:rsidR="00000000" w:rsidDel="00000000" w:rsidP="00000000" w:rsidRDefault="00000000" w:rsidRPr="00000000" w14:paraId="000000C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360"/>
          <w:tab w:val="left" w:leader="none" w:pos="709"/>
          <w:tab w:val="left" w:leader="none" w:pos="851"/>
        </w:tabs>
        <w:spacing w:after="0" w:before="0" w:line="240" w:lineRule="auto"/>
        <w:ind w:left="927" w:right="-31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Equipment designed or modified for the production of fibrous or filamentary materials</w:t>
      </w:r>
    </w:p>
    <w:p w:rsidR="00000000" w:rsidDel="00000000" w:rsidP="00000000" w:rsidRDefault="00000000" w:rsidRPr="00000000" w14:paraId="000000C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360"/>
          <w:tab w:val="left" w:leader="none" w:pos="709"/>
          <w:tab w:val="left" w:leader="none" w:pos="851"/>
        </w:tabs>
        <w:spacing w:after="0" w:before="0" w:line="240" w:lineRule="auto"/>
        <w:ind w:left="927" w:right="-31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Equipment designed or modified for special fibre surface treatment</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6.B.2.</w:t>
        <w:tab/>
        <w:t xml:space="preserve">Nozzles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6.B.3.</w:t>
        <w:tab/>
        <w:t xml:space="preserve">Isostatic presses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6.B.4.</w:t>
        <w:tab/>
        <w:t xml:space="preserve">Chemical vapour deposition furnaces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313"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6.B.5.</w:t>
        <w:tab/>
        <w:t xml:space="preserve">Equipment and controls for the densification and pyrolysis process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6.C.1.</w:t>
        <w:tab/>
        <w:t xml:space="preserve">Resin impregnated fibre prepregs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and metal coated fibre preforms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6.C.2.</w:t>
        <w:tab/>
        <w:t xml:space="preserve">Resaturated pyrolised materials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6.C.3.</w:t>
        <w:tab/>
        <w:t xml:space="preserve">Fine grain graphites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6.C.4.</w:t>
        <w:tab/>
        <w:t xml:space="preserve">Pyrolytic or fibrous reinforced</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graphites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313"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6.C.5.</w:t>
        <w:tab/>
        <w:t xml:space="preserve">Ceramic composite materials for missile radomes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6.C.6.</w:t>
        <w:tab/>
        <w:t xml:space="preserve">High-temperature ceramic materials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6.C.7.</w:t>
        <w:tab/>
        <w:t xml:space="preserve">Tungsten, molybdenum and alloys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6.C.8.</w:t>
        <w:tab/>
        <w:t xml:space="preserve">Maraging steel</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709"/>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6.C.9.</w:t>
        <w:tab/>
        <w:t xml:space="preserve">Titanium-stabilized duplex stainless steel</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080"/>
          <w:tab w:val="left" w:leader="none" w:pos="1134"/>
          <w:tab w:val="left" w:leader="none" w:pos="1418"/>
        </w:tabs>
        <w:spacing w:after="0" w:before="0" w:line="240" w:lineRule="auto"/>
        <w:ind w:left="0" w:right="-3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6.D.1.</w:t>
        <w:tab/>
        <w:t xml:space="preserve">"Software"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1134"/>
        </w:tabs>
        <w:spacing w:after="0" w:before="0" w:line="240" w:lineRule="auto"/>
        <w:ind w:left="0" w:right="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6.D.2.</w:t>
        <w:tab/>
        <w:t xml:space="preserve">"Software"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6.E.1.</w:t>
        <w:tab/>
        <w:t xml:space="preserve">"Technology"</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6.E.2.</w:t>
        <w:tab/>
        <w:t xml:space="preserve">"Technical data"</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6.E.3.</w:t>
        <w:tab/>
        <w:t xml:space="preserve">"Technology"</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40"/>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7</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40"/>
          <w:tab w:val="left" w:leader="none" w:pos="567"/>
          <w:tab w:val="left" w:leader="none" w:pos="851"/>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(Reserved For Future Use)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8</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40"/>
          <w:tab w:val="left" w:leader="none" w:pos="567"/>
          <w:tab w:val="left" w:leader="none" w:pos="851"/>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(Reserved For Future Use)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9</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INSTRUMENTATION, NAVIGATION AND DIRECTION FINDING</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9.A.1.</w:t>
        <w:tab/>
        <w:t xml:space="preserve">Integrated flight instrument systems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9.A.2.</w:t>
        <w:tab/>
        <w:t xml:space="preserve">Gyro-astro compasses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9.A.3.</w:t>
        <w:tab/>
        <w:t xml:space="preserve">Linear accelerometers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9.A.4.</w:t>
        <w:tab/>
        <w:t xml:space="preserve">All types of gyros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709" w:right="-454"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9.A.5.</w:t>
        <w:tab/>
        <w:t xml:space="preserve">Accelerometers or gyros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9.A.6.</w:t>
        <w:tab/>
        <w:t xml:space="preserve">'Inertial measurement equipment or systems'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9.A.7.</w:t>
        <w:tab/>
        <w:t xml:space="preserve">'Integrated navigation systems'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9.A.8.</w:t>
        <w:tab/>
        <w:t xml:space="preserve">Three axis magnetic heading sensors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705" w:right="-454" w:hanging="70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9.B.1.</w:t>
        <w:tab/>
        <w:t xml:space="preserve">"Production equipment", and other test, calibration and alignment equipment</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9.B.2.a.</w:t>
        <w:tab/>
        <w:tab/>
        <w:t xml:space="preserve">Balancing machines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Indicator heads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709"/>
          <w:tab w:val="left" w:leader="none" w:pos="851"/>
          <w:tab w:val="left" w:leader="none" w:pos="1134"/>
        </w:tabs>
        <w:spacing w:after="0" w:before="0" w:line="240" w:lineRule="auto"/>
        <w:ind w:left="0" w:right="-454"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Motion simulators/rate tables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709"/>
          <w:tab w:val="left" w:leader="none" w:pos="851"/>
          <w:tab w:val="left" w:leader="none" w:pos="1134"/>
        </w:tabs>
        <w:spacing w:after="0" w:before="0" w:line="240" w:lineRule="auto"/>
        <w:ind w:left="0" w:right="-454"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tab/>
        <w:t xml:space="preserve">Positioning tables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567"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tab/>
        <w:t xml:space="preserve">Centrifuges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9.C.</w:t>
        <w:tab/>
        <w:t xml:space="preserve">None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9.D.1.</w:t>
        <w:tab/>
        <w:t xml:space="preserve">"Software"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9.D.2.</w:t>
        <w:tab/>
        <w:t xml:space="preserve">Integration "Software"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9.D.3.</w:t>
        <w:tab/>
        <w:t xml:space="preserve">Integration "Software"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9.D.4.</w:t>
        <w:tab/>
        <w:t xml:space="preserve">Integration "Software"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134"/>
        </w:tabs>
        <w:spacing w:after="0" w:before="0" w:line="240" w:lineRule="auto"/>
        <w:ind w:left="0" w:right="-4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9.E.1.</w:t>
        <w:tab/>
        <w:t xml:space="preserve">"Technology"</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851"/>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10</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1067"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FLIGHT CONTROL</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1067"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10.A.1.</w:t>
        <w:tab/>
        <w:t xml:space="preserve">Pneumatic, hydraulic, mechanical, </w:t>
        <w:br w:type="textWrapping"/>
        <w:t xml:space="preserve">electro-optical or electromechanical </w:t>
        <w:br w:type="textWrapping"/>
        <w:t xml:space="preserve">flight control systems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10.A.2.</w:t>
        <w:tab/>
        <w:t xml:space="preserve">Attitude control equipment</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10.A.3.</w:t>
        <w:tab/>
        <w:t xml:space="preserve">Flight control servo valves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10.B.1.</w:t>
        <w:tab/>
        <w:t xml:space="preserve">Test calibration and alignment equipment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10.C.</w:t>
        <w:tab/>
        <w:t xml:space="preserve">None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10.D.1.</w:t>
        <w:tab/>
        <w:t xml:space="preserve">"Software"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10.E.1.</w:t>
        <w:tab/>
        <w:t xml:space="preserve">Design "technology" for integration of air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vehicle fuselage, propulsion system and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lifting control surfaces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10.E.2.</w:t>
        <w:tab/>
        <w:t xml:space="preserve">Design "technology" for integration of the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flight control, guidance, and propulsion data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into a flight management system</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10.E.3.</w:t>
        <w:tab/>
        <w:t xml:space="preserve">"Technology"</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11</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AVIONICS</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11.A.1.</w:t>
        <w:tab/>
        <w:t xml:space="preserve">Radar and laser radar systems including</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altimeters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11.A.2.</w:t>
        <w:tab/>
        <w:t xml:space="preserve">Passive sensors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5" w:right="-596" w:hanging="70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11.A.3.</w:t>
        <w:tab/>
        <w:t xml:space="preserve">Receiving equipment for navigation satellite systems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11.A.4.</w:t>
        <w:tab/>
        <w:t xml:space="preserve">Electronic assemblies and components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596"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11.A.5.</w:t>
        <w:tab/>
        <w:t xml:space="preserve">Umbilical and interstage electrical connectors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11.B.</w:t>
        <w:tab/>
        <w:t xml:space="preserve">None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11.C.</w:t>
        <w:tab/>
        <w:t xml:space="preserve">None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11.D.1.</w:t>
        <w:tab/>
        <w:t xml:space="preserve">"Software"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11.D.2.</w:t>
        <w:tab/>
        <w:t xml:space="preserve">"Software"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11.E.1.</w:t>
        <w:tab/>
        <w:t xml:space="preserve">Design "technology"</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11.E.2.</w:t>
        <w:tab/>
        <w:t xml:space="preserve">"Technology"</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12</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LAUNCH SUPPORT</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12.A.1.</w:t>
        <w:tab/>
        <w:t xml:space="preserve">Apparatus and devices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12.A.2.</w:t>
        <w:tab/>
        <w:t xml:space="preserve">Vehicles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29"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12.A.3.</w:t>
        <w:tab/>
        <w:t xml:space="preserve">Gravity meters (gravimeters), gravity gradiometers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12.A.4.</w:t>
        <w:tab/>
        <w:t xml:space="preserve">Telemetry and telecontrol equipment,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including ground equipment</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12.A.5.</w:t>
        <w:tab/>
        <w:t xml:space="preserve">Precision tracking systems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851" w:right="-29"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Tracking systems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851" w:right="-29"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Range instrumentation radars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12.A.6.</w:t>
        <w:tab/>
        <w:t xml:space="preserve">Thermal batteries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12.B.</w:t>
        <w:tab/>
        <w:t xml:space="preserve">None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12.C.</w:t>
        <w:tab/>
        <w:tab/>
        <w:t xml:space="preserve">None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12.D.1.</w:t>
        <w:tab/>
        <w:t xml:space="preserve">"Software"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12.D.2.</w:t>
        <w:tab/>
        <w:t xml:space="preserve">"Software"</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12.D.3.</w:t>
        <w:tab/>
        <w:t xml:space="preserve">"Software"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851" w:right="-29" w:hanging="8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12.E.1.</w:t>
        <w:tab/>
        <w:t xml:space="preserve">"Technology"</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13</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709" w:right="-29"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COMPUTERS</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709" w:right="-29"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13.A.1.</w:t>
        <w:tab/>
        <w:t xml:space="preserve">Analogue or digital computers or digital differential analysers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13.B.</w:t>
        <w:tab/>
        <w:tab/>
        <w:t xml:space="preserve">None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13.C.</w:t>
        <w:tab/>
        <w:tab/>
        <w:t xml:space="preserve">None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13.D.</w:t>
        <w:tab/>
        <w:tab/>
        <w:t xml:space="preserve">None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13.E.1.</w:t>
        <w:tab/>
        <w:t xml:space="preserve">"Technology"</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14</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ANALOGUE TO DIGITAL CONVERTERS</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14.A.1.</w:t>
        <w:tab/>
        <w:t xml:space="preserve">Analogue-to-digital converters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14.B.</w:t>
        <w:tab/>
        <w:t xml:space="preserve">None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14.C.</w:t>
        <w:tab/>
        <w:t xml:space="preserve">None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14.D.</w:t>
        <w:tab/>
        <w:t xml:space="preserve">None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14.E.1.</w:t>
        <w:tab/>
        <w:t xml:space="preserve">"Technology"</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15</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TEST FACILITIES AND EQUIPMENT</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15.A.</w:t>
        <w:tab/>
        <w:tab/>
        <w:t xml:space="preserve">None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15.B.1.</w:t>
        <w:tab/>
        <w:t xml:space="preserve">Vibration test equipment</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360"/>
          <w:tab w:val="left" w:leader="none" w:pos="851"/>
        </w:tabs>
        <w:spacing w:after="0" w:before="0" w:line="240" w:lineRule="auto"/>
        <w:ind w:left="567"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Vibration test systems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360"/>
          <w:tab w:val="left" w:leader="none" w:pos="851"/>
        </w:tabs>
        <w:spacing w:after="0" w:before="0" w:line="240" w:lineRule="auto"/>
        <w:ind w:left="567"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Digital controllers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360"/>
          <w:tab w:val="left" w:leader="none" w:pos="851"/>
        </w:tabs>
        <w:spacing w:after="0" w:before="0" w:line="240" w:lineRule="auto"/>
        <w:ind w:left="567"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Vibration thrusters (shaker units)</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360"/>
          <w:tab w:val="left" w:leader="none" w:pos="851"/>
        </w:tabs>
        <w:spacing w:after="0" w:before="0" w:line="240" w:lineRule="auto"/>
        <w:ind w:left="567"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tab/>
        <w:t xml:space="preserve">Test piece support structures and</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360"/>
          <w:tab w:val="left" w:leader="none" w:pos="851"/>
        </w:tabs>
        <w:spacing w:after="0" w:before="0" w:line="240" w:lineRule="auto"/>
        <w:ind w:left="567"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electronic units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15.B.2.</w:t>
        <w:tab/>
        <w:t xml:space="preserve">Aerodynamic test facilities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15.B.3.</w:t>
        <w:tab/>
        <w:t xml:space="preserve">Test benches/stands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15.B.4.</w:t>
        <w:tab/>
        <w:t xml:space="preserve">Environmental chambers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15.B.5.</w:t>
        <w:tab/>
        <w:t xml:space="preserve">Accelerators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15.B.6. Aerothermodynamic test facilities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0" w:right="-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15.C.</w:t>
        <w:tab/>
        <w:tab/>
        <w:t xml:space="preserve">None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709"/>
          <w:tab w:val="left" w:leader="none" w:pos="851"/>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15.D.1. "Software"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40"/>
          <w:tab w:val="left" w:leader="none" w:pos="567"/>
          <w:tab w:val="left" w:leader="none" w:pos="709"/>
          <w:tab w:val="left" w:leader="none" w:pos="851"/>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15.E.1. "Technology"</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16</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s>
        <w:spacing w:after="0" w:before="0" w:line="240" w:lineRule="auto"/>
        <w:ind w:left="0" w:right="-1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MODELLING-SIMULATION AND DESIGN INTEGRATION</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709"/>
          <w:tab w:val="left" w:leader="none" w:pos="851"/>
        </w:tabs>
        <w:spacing w:after="0" w:before="0" w:line="240" w:lineRule="auto"/>
        <w:ind w:left="709" w:right="-171"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16.A.1.</w:t>
        <w:tab/>
        <w:t xml:space="preserve">Hybrid (combined analogue/digital) computers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16.B.</w:t>
        <w:tab/>
        <w:t xml:space="preserve">None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16.C.</w:t>
        <w:tab/>
        <w:t xml:space="preserve">None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16.D.1.</w:t>
        <w:tab/>
        <w:t xml:space="preserve">"Software"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16.E.1.</w:t>
        <w:tab/>
        <w:t xml:space="preserve">"Technology"</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080"/>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080"/>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17</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STEALTH</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17.A.1.</w:t>
        <w:tab/>
        <w:t xml:space="preserve">Devices for reduced observables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17.B.1.</w:t>
        <w:tab/>
        <w:t xml:space="preserve">Systems specially designed for</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radar cross section measurement</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17.C.1.</w:t>
        <w:tab/>
        <w:t xml:space="preserve">Materials for reduced observables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17.D.1.</w:t>
        <w:tab/>
        <w:t xml:space="preserve">"Software"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17.E.1.</w:t>
        <w:tab/>
        <w:t xml:space="preserve">"Technology"</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1080"/>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18</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NUCLEAR EFFECTS PROTECTION</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18.A.1.</w:t>
        <w:tab/>
        <w:t xml:space="preserve">"Radiation Hardened" "microcircuits"</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18.A.2.</w:t>
        <w:tab/>
        <w:t xml:space="preserve">'Detectors'</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18.A.3.</w:t>
        <w:tab/>
        <w:t xml:space="preserve">Radomes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709"/>
          <w:tab w:val="left" w:leader="none" w:pos="851"/>
          <w:tab w:val="left" w:leader="none" w:pos="1080"/>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18.B.</w:t>
        <w:tab/>
        <w:t xml:space="preserve">None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709"/>
          <w:tab w:val="left" w:leader="none" w:pos="851"/>
          <w:tab w:val="left" w:leader="none" w:pos="1080"/>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18.C.</w:t>
        <w:tab/>
        <w:t xml:space="preserve">None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709"/>
          <w:tab w:val="left" w:leader="none" w:pos="851"/>
          <w:tab w:val="left" w:leader="none" w:pos="1080"/>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18.D.</w:t>
        <w:tab/>
        <w:t xml:space="preserve">None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709"/>
          <w:tab w:val="left" w:leader="none" w:pos="851"/>
          <w:tab w:val="left" w:leader="none" w:pos="1080"/>
        </w:tabs>
        <w:spacing w:after="0" w:before="0" w:line="240" w:lineRule="auto"/>
        <w:ind w:left="0" w:right="-59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18.E.1.</w:t>
        <w:tab/>
        <w:t xml:space="preserve">"Technology"</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8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19</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738"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OTHER COMPLETE DELIVERY SYSTEMS</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0"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19.A.1.</w:t>
            <w:tab/>
            <w:t xml:space="preserve">Complete rocket systems (≥ 300km range)</w:t>
          </w:r>
        </w:sdtContent>
      </w:sdt>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709" w:right="0"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19.A.2.</w:t>
            <w:tab/>
            <w:t xml:space="preserve"> Complete UAV systems (≥ 300km range)</w:t>
          </w:r>
        </w:sdtContent>
      </w:sdt>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40"/>
          <w:tab w:val="left" w:leader="none" w:pos="709"/>
          <w:tab w:val="left" w:leader="none" w:pos="851"/>
        </w:tabs>
        <w:spacing w:after="0" w:before="0" w:line="240" w:lineRule="auto"/>
        <w:ind w:left="709" w:right="-738"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19.A 3.</w:t>
        <w:tab/>
        <w:t xml:space="preserve"> Complete UAV systems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19.B.1.</w:t>
        <w:tab/>
        <w:t xml:space="preserve">"Production facilities"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19.C.</w:t>
        <w:tab/>
        <w:t xml:space="preserve">None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19.D.1.</w:t>
        <w:tab/>
        <w:t xml:space="preserve">"Software"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19.E.1.</w:t>
        <w:tab/>
        <w:t xml:space="preserve">"Technology"</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CATEGORY II - ITEM 20</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OTHER COMPLETE SUBSYSTEMS</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20.A.1.a.</w:t>
        <w:tab/>
        <w:t xml:space="preserve">Individual rocket stages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4536"/>
        </w:tabs>
        <w:spacing w:after="0" w:before="0" w:line="240" w:lineRule="auto"/>
        <w:ind w:left="709" w:right="14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Solid propellant rocket motors, hybrid rocket motors or liquid propellant rocket engines</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20.B.1.</w:t>
        <w:tab/>
        <w:t xml:space="preserve">"Production facilities"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20.B.2.</w:t>
        <w:tab/>
        <w:t xml:space="preserve">"Production equipment"</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20.C.</w:t>
        <w:tab/>
        <w:t xml:space="preserve">None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20.D.1 </w:t>
        <w:tab/>
        <w:t xml:space="preserve">"Software"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20.D.2.</w:t>
        <w:tab/>
        <w:t xml:space="preserve">"Software"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709"/>
          <w:tab w:val="left" w:leader="none" w:pos="851"/>
          <w:tab w:val="left" w:leader="none" w:pos="993"/>
        </w:tabs>
        <w:spacing w:after="0" w:before="0" w:line="240" w:lineRule="auto"/>
        <w:ind w:left="0"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20.E.1.</w:t>
        <w:tab/>
        <w:t xml:space="preserve">"Technology"</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UNITS, CONSTANTS, ACRONYMS AND ABBREVIATIONS USED IN THIS ANNEX</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OF CONVERSIONS</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STATEMENT OF UNDERSTANDING</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567"/>
          <w:tab w:val="left" w:leader="none" w:pos="851"/>
          <w:tab w:val="left" w:leader="none" w:pos="1080"/>
          <w:tab w:val="left" w:leader="none" w:pos="1134"/>
          <w:tab w:val="left" w:leader="none" w:pos="1418"/>
          <w:tab w:val="left" w:leader="none" w:pos="1985"/>
          <w:tab w:val="left" w:leader="none" w:pos="2268"/>
          <w:tab w:val="left" w:leader="none" w:pos="2552"/>
          <w:tab w:val="left" w:leader="none" w:pos="2835"/>
          <w:tab w:val="left" w:leader="none" w:pos="3119"/>
          <w:tab w:val="left" w:leader="none" w:pos="3402"/>
        </w:tabs>
        <w:spacing w:after="0" w:before="0" w:line="240" w:lineRule="auto"/>
        <w:ind w:left="0" w:right="-10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1" w:type="default"/>
          <w:headerReference r:id="rId12" w:type="first"/>
          <w:headerReference r:id="rId13" w:type="even"/>
          <w:type w:val="nextPage"/>
          <w:pgSz w:h="16840" w:w="11907" w:orient="portrait"/>
          <w:pgMar w:bottom="1134" w:top="1134" w:left="1276" w:right="1134" w:header="680" w:footer="680"/>
          <w:cols w:equalWidth="0" w:num="2">
            <w:col w:space="709" w:w="4394.000000000001"/>
            <w:col w:space="0" w:w="4394.000000000001"/>
          </w:cols>
        </w:sectPr>
      </w:pPr>
      <w:r w:rsidDel="00000000" w:rsidR="00000000" w:rsidRPr="00000000">
        <w:rPr>
          <w:rtl w:val="0"/>
        </w:rPr>
      </w:r>
    </w:p>
    <w:p w:rsidR="00000000" w:rsidDel="00000000" w:rsidP="00000000" w:rsidRDefault="00000000" w:rsidRPr="00000000" w14:paraId="0000017F">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sz w:val="28"/>
          <w:szCs w:val="28"/>
          <w:rtl w:val="0"/>
        </w:rPr>
        <w:t xml:space="preserve">1.</w:t>
        <w:tab/>
      </w:r>
      <w:r w:rsidDel="00000000" w:rsidR="00000000" w:rsidRPr="00000000">
        <w:rPr>
          <w:sz w:val="28"/>
          <w:szCs w:val="28"/>
          <w:u w:val="single"/>
          <w:rtl w:val="0"/>
        </w:rPr>
        <w:t xml:space="preserve">INTRODUCTION</w:t>
      </w:r>
      <w:r w:rsidDel="00000000" w:rsidR="00000000" w:rsidRPr="00000000">
        <w:rPr>
          <w:rtl w:val="0"/>
        </w:rPr>
      </w:r>
    </w:p>
    <w:p w:rsidR="00000000" w:rsidDel="00000000" w:rsidP="00000000" w:rsidRDefault="00000000" w:rsidRPr="00000000" w14:paraId="00000180">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181">
      <w:pPr>
        <w:numPr>
          <w:ilvl w:val="0"/>
          <w:numId w:val="66"/>
        </w:numPr>
        <w:tabs>
          <w:tab w:val="left" w:leader="none" w:pos="567"/>
          <w:tab w:val="left" w:leader="none" w:pos="993"/>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993" w:hanging="426"/>
        <w:rPr>
          <w:sz w:val="28"/>
          <w:szCs w:val="28"/>
        </w:rPr>
      </w:pPr>
      <w:r w:rsidDel="00000000" w:rsidR="00000000" w:rsidRPr="00000000">
        <w:rPr>
          <w:sz w:val="28"/>
          <w:szCs w:val="28"/>
          <w:rtl w:val="0"/>
        </w:rPr>
        <w:t xml:space="preserve">This Annex consists of two categories of items, which term includes equipment, materials, "software" or "technology". Category I items, all of which are in Annex Items 1 and 2, are those items of greatest sensitivity.  If a Category I item is included in a system, that system will also be considered as Category I, except when the incorporated item cannot be separated, removed or duplicated.  Category II items are those items in the Annex not designated Category I.</w:t>
      </w:r>
    </w:p>
    <w:p w:rsidR="00000000" w:rsidDel="00000000" w:rsidP="00000000" w:rsidRDefault="00000000" w:rsidRPr="00000000" w14:paraId="00000182">
      <w:p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rtl w:val="0"/>
        </w:rPr>
      </w:r>
    </w:p>
    <w:p w:rsidR="00000000" w:rsidDel="00000000" w:rsidP="00000000" w:rsidRDefault="00000000" w:rsidRPr="00000000" w14:paraId="00000183">
      <w:pPr>
        <w:numPr>
          <w:ilvl w:val="0"/>
          <w:numId w:val="66"/>
        </w:numPr>
        <w:tabs>
          <w:tab w:val="left" w:leader="none" w:pos="567"/>
          <w:tab w:val="left" w:leader="none" w:pos="993"/>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993" w:hanging="426"/>
        <w:rPr>
          <w:sz w:val="28"/>
          <w:szCs w:val="28"/>
        </w:rPr>
      </w:pPr>
      <w:r w:rsidDel="00000000" w:rsidR="00000000" w:rsidRPr="00000000">
        <w:rPr>
          <w:sz w:val="28"/>
          <w:szCs w:val="28"/>
          <w:rtl w:val="0"/>
        </w:rPr>
        <w:t xml:space="preserve">In reviewing the proposed applications for transfers of complete rocket and unmanned aerial vehicle systems described in Items 1 and 19, and of equipment, materials, "software" or "technology" which is listed in the Technical Annex, for potential use in such systems, the Government will take account of the ability to trade off "range" and "payload".</w:t>
      </w:r>
    </w:p>
    <w:p w:rsidR="00000000" w:rsidDel="00000000" w:rsidP="00000000" w:rsidRDefault="00000000" w:rsidRPr="00000000" w14:paraId="00000184">
      <w:p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rtl w:val="0"/>
        </w:rPr>
      </w:r>
    </w:p>
    <w:p w:rsidR="00000000" w:rsidDel="00000000" w:rsidP="00000000" w:rsidRDefault="00000000" w:rsidRPr="00000000" w14:paraId="00000185">
      <w:pPr>
        <w:numPr>
          <w:ilvl w:val="0"/>
          <w:numId w:val="66"/>
        </w:numPr>
        <w:tabs>
          <w:tab w:val="left" w:leader="none" w:pos="567"/>
          <w:tab w:val="left" w:leader="none" w:pos="851"/>
          <w:tab w:val="left" w:leader="none" w:pos="993"/>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993" w:hanging="426"/>
        <w:rPr>
          <w:sz w:val="28"/>
          <w:szCs w:val="28"/>
        </w:rPr>
      </w:pPr>
      <w:r w:rsidDel="00000000" w:rsidR="00000000" w:rsidRPr="00000000">
        <w:rPr>
          <w:sz w:val="28"/>
          <w:szCs w:val="28"/>
          <w:u w:val="single"/>
          <w:rtl w:val="0"/>
        </w:rPr>
        <w:t xml:space="preserve">General Technology Note:</w:t>
      </w:r>
      <w:r w:rsidDel="00000000" w:rsidR="00000000" w:rsidRPr="00000000">
        <w:rPr>
          <w:rtl w:val="0"/>
        </w:rPr>
      </w:r>
    </w:p>
    <w:p w:rsidR="00000000" w:rsidDel="00000000" w:rsidP="00000000" w:rsidRDefault="00000000" w:rsidRPr="00000000" w14:paraId="00000186">
      <w:p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993" w:firstLine="0"/>
        <w:rPr>
          <w:sz w:val="28"/>
          <w:szCs w:val="28"/>
        </w:rPr>
      </w:pPr>
      <w:r w:rsidDel="00000000" w:rsidR="00000000" w:rsidRPr="00000000">
        <w:rPr>
          <w:sz w:val="28"/>
          <w:szCs w:val="28"/>
          <w:rtl w:val="0"/>
        </w:rPr>
        <w:t xml:space="preserve">The transfer of "technology" directly associated with any goods controlled in the Annex is controlled according to the provisions in each Item to the extent permitted by national legislation. The approval of any Annex item for export also authorizes the export to the same end-user of the minimum "technology" required for the installation, operation, maintenance, or repair of the item.</w:t>
      </w:r>
    </w:p>
    <w:p w:rsidR="00000000" w:rsidDel="00000000" w:rsidP="00000000" w:rsidRDefault="00000000" w:rsidRPr="00000000" w14:paraId="00000187">
      <w:p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i w:val="1"/>
          <w:sz w:val="28"/>
          <w:szCs w:val="28"/>
          <w:u w:val="single"/>
        </w:rPr>
      </w:pPr>
      <w:r w:rsidDel="00000000" w:rsidR="00000000" w:rsidRPr="00000000">
        <w:rPr>
          <w:rtl w:val="0"/>
        </w:rPr>
      </w:r>
    </w:p>
    <w:p w:rsidR="00000000" w:rsidDel="00000000" w:rsidP="00000000" w:rsidRDefault="00000000" w:rsidRPr="00000000" w14:paraId="00000188">
      <w:pPr>
        <w:tabs>
          <w:tab w:val="left" w:leader="none" w:pos="567"/>
          <w:tab w:val="left" w:leader="none" w:pos="1701"/>
          <w:tab w:val="left" w:leader="none" w:pos="2268"/>
          <w:tab w:val="left" w:leader="none" w:pos="2835"/>
          <w:tab w:val="left" w:leader="none" w:pos="3402"/>
          <w:tab w:val="left" w:leader="none" w:pos="3969"/>
          <w:tab w:val="left" w:leader="none" w:pos="4536"/>
        </w:tabs>
        <w:ind w:left="993" w:firstLine="0"/>
        <w:rPr>
          <w:i w:val="1"/>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18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008" w:firstLine="0"/>
        <w:rPr>
          <w:i w:val="1"/>
          <w:sz w:val="28"/>
          <w:szCs w:val="28"/>
        </w:rPr>
      </w:pPr>
      <w:r w:rsidDel="00000000" w:rsidR="00000000" w:rsidRPr="00000000">
        <w:rPr>
          <w:rtl w:val="0"/>
        </w:rPr>
      </w:r>
    </w:p>
    <w:p w:rsidR="00000000" w:rsidDel="00000000" w:rsidP="00000000" w:rsidRDefault="00000000" w:rsidRPr="00000000" w14:paraId="0000018A">
      <w:pPr>
        <w:tabs>
          <w:tab w:val="left" w:leader="none" w:pos="567"/>
          <w:tab w:val="left" w:leader="none" w:pos="1701"/>
          <w:tab w:val="left" w:leader="none" w:pos="2268"/>
          <w:tab w:val="left" w:leader="none" w:pos="2835"/>
          <w:tab w:val="left" w:leader="none" w:pos="3402"/>
          <w:tab w:val="left" w:leader="none" w:pos="3969"/>
          <w:tab w:val="left" w:leader="none" w:pos="4536"/>
        </w:tabs>
        <w:ind w:left="993" w:firstLine="0"/>
        <w:rPr>
          <w:i w:val="1"/>
          <w:sz w:val="28"/>
          <w:szCs w:val="28"/>
        </w:rPr>
      </w:pPr>
      <w:r w:rsidDel="00000000" w:rsidR="00000000" w:rsidRPr="00000000">
        <w:rPr>
          <w:i w:val="1"/>
          <w:sz w:val="28"/>
          <w:szCs w:val="28"/>
          <w:rtl w:val="0"/>
        </w:rPr>
        <w:t xml:space="preserve">Controls do not apply to "technology" "in the public domain" or to "basic scientific research".</w:t>
      </w:r>
    </w:p>
    <w:p w:rsidR="00000000" w:rsidDel="00000000" w:rsidP="00000000" w:rsidRDefault="00000000" w:rsidRPr="00000000" w14:paraId="0000018B">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rPr>
          <w:rtl w:val="0"/>
        </w:rPr>
      </w:r>
    </w:p>
    <w:p w:rsidR="00000000" w:rsidDel="00000000" w:rsidP="00000000" w:rsidRDefault="00000000" w:rsidRPr="00000000" w14:paraId="0000018C">
      <w:pPr>
        <w:numPr>
          <w:ilvl w:val="0"/>
          <w:numId w:val="66"/>
        </w:numPr>
        <w:tabs>
          <w:tab w:val="left" w:leader="none" w:pos="567"/>
          <w:tab w:val="left" w:leader="none" w:pos="993"/>
          <w:tab w:val="left" w:leader="none" w:pos="1701"/>
          <w:tab w:val="left" w:leader="none" w:pos="2268"/>
          <w:tab w:val="left" w:leader="none" w:pos="2835"/>
          <w:tab w:val="left" w:leader="none" w:pos="3402"/>
          <w:tab w:val="left" w:leader="none" w:pos="3969"/>
          <w:tab w:val="left" w:leader="none" w:pos="4536"/>
        </w:tabs>
        <w:ind w:left="1134" w:hanging="558"/>
        <w:rPr>
          <w:sz w:val="28"/>
          <w:szCs w:val="28"/>
        </w:rPr>
      </w:pPr>
      <w:r w:rsidDel="00000000" w:rsidR="00000000" w:rsidRPr="00000000">
        <w:rPr>
          <w:sz w:val="28"/>
          <w:szCs w:val="28"/>
          <w:u w:val="single"/>
          <w:rtl w:val="0"/>
        </w:rPr>
        <w:t xml:space="preserve">General Software Note:</w:t>
      </w:r>
      <w:r w:rsidDel="00000000" w:rsidR="00000000" w:rsidRPr="00000000">
        <w:rPr>
          <w:rtl w:val="0"/>
        </w:rPr>
      </w:r>
    </w:p>
    <w:p w:rsidR="00000000" w:rsidDel="00000000" w:rsidP="00000000" w:rsidRDefault="00000000" w:rsidRPr="00000000" w14:paraId="0000018D">
      <w:pPr>
        <w:tabs>
          <w:tab w:val="left" w:leader="none" w:pos="567"/>
          <w:tab w:val="left" w:leader="none" w:pos="1701"/>
          <w:tab w:val="left" w:leader="none" w:pos="2268"/>
          <w:tab w:val="left" w:leader="none" w:pos="2835"/>
          <w:tab w:val="left" w:leader="none" w:pos="3402"/>
          <w:tab w:val="left" w:leader="none" w:pos="3969"/>
          <w:tab w:val="left" w:leader="none" w:pos="4536"/>
        </w:tabs>
        <w:ind w:left="1134" w:hanging="140.99999999999994"/>
        <w:rPr>
          <w:sz w:val="28"/>
          <w:szCs w:val="28"/>
        </w:rPr>
      </w:pPr>
      <w:r w:rsidDel="00000000" w:rsidR="00000000" w:rsidRPr="00000000">
        <w:rPr>
          <w:rtl w:val="0"/>
        </w:rPr>
      </w:r>
    </w:p>
    <w:p w:rsidR="00000000" w:rsidDel="00000000" w:rsidP="00000000" w:rsidRDefault="00000000" w:rsidRPr="00000000" w14:paraId="0000018E">
      <w:pPr>
        <w:tabs>
          <w:tab w:val="left" w:leader="none" w:pos="567"/>
          <w:tab w:val="left" w:leader="none" w:pos="1701"/>
          <w:tab w:val="left" w:leader="none" w:pos="2268"/>
          <w:tab w:val="left" w:leader="none" w:pos="2835"/>
          <w:tab w:val="left" w:leader="none" w:pos="3402"/>
          <w:tab w:val="left" w:leader="none" w:pos="3969"/>
          <w:tab w:val="left" w:leader="none" w:pos="4536"/>
        </w:tabs>
        <w:ind w:left="1134" w:hanging="140.99999999999994"/>
        <w:rPr>
          <w:sz w:val="28"/>
          <w:szCs w:val="28"/>
        </w:rPr>
      </w:pPr>
      <w:r w:rsidDel="00000000" w:rsidR="00000000" w:rsidRPr="00000000">
        <w:rPr>
          <w:sz w:val="28"/>
          <w:szCs w:val="28"/>
          <w:rtl w:val="0"/>
        </w:rPr>
        <w:t xml:space="preserve">The Annex does not control "software" which is either:</w:t>
      </w:r>
    </w:p>
    <w:p w:rsidR="00000000" w:rsidDel="00000000" w:rsidP="00000000" w:rsidRDefault="00000000" w:rsidRPr="00000000" w14:paraId="0000018F">
      <w:pPr>
        <w:numPr>
          <w:ilvl w:val="0"/>
          <w:numId w:val="68"/>
        </w:numPr>
        <w:tabs>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s>
        <w:ind w:left="1418" w:hanging="425"/>
        <w:rPr>
          <w:sz w:val="28"/>
          <w:szCs w:val="28"/>
        </w:rPr>
      </w:pPr>
      <w:r w:rsidDel="00000000" w:rsidR="00000000" w:rsidRPr="00000000">
        <w:rPr>
          <w:sz w:val="28"/>
          <w:szCs w:val="28"/>
          <w:rtl w:val="0"/>
        </w:rPr>
        <w:t xml:space="preserve">Generally available to the public by being:</w:t>
      </w:r>
    </w:p>
    <w:p w:rsidR="00000000" w:rsidDel="00000000" w:rsidP="00000000" w:rsidRDefault="00000000" w:rsidRPr="00000000" w14:paraId="00000190">
      <w:pPr>
        <w:numPr>
          <w:ilvl w:val="0"/>
          <w:numId w:val="69"/>
        </w:numPr>
        <w:tabs>
          <w:tab w:val="left" w:leader="none" w:pos="567"/>
          <w:tab w:val="left" w:leader="none" w:pos="851"/>
          <w:tab w:val="left" w:leader="none" w:pos="1134"/>
          <w:tab w:val="left" w:leader="none" w:pos="1418"/>
          <w:tab w:val="left" w:leader="none" w:pos="1701"/>
          <w:tab w:val="left" w:leader="none" w:pos="1985"/>
          <w:tab w:val="left" w:leader="none" w:pos="2835"/>
          <w:tab w:val="left" w:leader="none" w:pos="3402"/>
          <w:tab w:val="left" w:leader="none" w:pos="3969"/>
          <w:tab w:val="left" w:leader="none" w:pos="4536"/>
        </w:tabs>
        <w:ind w:left="1701" w:hanging="283.0000000000001"/>
        <w:rPr>
          <w:sz w:val="28"/>
          <w:szCs w:val="28"/>
        </w:rPr>
      </w:pPr>
      <w:r w:rsidDel="00000000" w:rsidR="00000000" w:rsidRPr="00000000">
        <w:rPr>
          <w:sz w:val="28"/>
          <w:szCs w:val="28"/>
          <w:rtl w:val="0"/>
        </w:rPr>
        <w:t xml:space="preserve">Sold from stock at retail selling points without restriction, by means of:</w:t>
      </w:r>
    </w:p>
    <w:p w:rsidR="00000000" w:rsidDel="00000000" w:rsidP="00000000" w:rsidRDefault="00000000" w:rsidRPr="00000000" w14:paraId="00000191">
      <w:pPr>
        <w:numPr>
          <w:ilvl w:val="0"/>
          <w:numId w:val="70"/>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2835" w:hanging="1134"/>
        <w:rPr>
          <w:sz w:val="28"/>
          <w:szCs w:val="28"/>
        </w:rPr>
      </w:pPr>
      <w:r w:rsidDel="00000000" w:rsidR="00000000" w:rsidRPr="00000000">
        <w:rPr>
          <w:sz w:val="28"/>
          <w:szCs w:val="28"/>
          <w:rtl w:val="0"/>
        </w:rPr>
        <w:t xml:space="preserve">Over-the-counter transactions;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192">
      <w:pPr>
        <w:numPr>
          <w:ilvl w:val="0"/>
          <w:numId w:val="70"/>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402"/>
          <w:tab w:val="left" w:leader="none" w:pos="3969"/>
          <w:tab w:val="left" w:leader="none" w:pos="4536"/>
        </w:tabs>
        <w:ind w:left="2835" w:hanging="1134"/>
        <w:rPr>
          <w:sz w:val="28"/>
          <w:szCs w:val="28"/>
        </w:rPr>
      </w:pPr>
      <w:r w:rsidDel="00000000" w:rsidR="00000000" w:rsidRPr="00000000">
        <w:rPr>
          <w:sz w:val="28"/>
          <w:szCs w:val="28"/>
          <w:rtl w:val="0"/>
        </w:rPr>
        <w:t xml:space="preserve">Mail order transactions;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193">
      <w:pPr>
        <w:numPr>
          <w:ilvl w:val="0"/>
          <w:numId w:val="70"/>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402"/>
          <w:tab w:val="left" w:leader="none" w:pos="3969"/>
          <w:tab w:val="left" w:leader="none" w:pos="4536"/>
        </w:tabs>
        <w:ind w:left="2835" w:hanging="1134"/>
        <w:rPr>
          <w:sz w:val="28"/>
          <w:szCs w:val="28"/>
        </w:rPr>
      </w:pPr>
      <w:r w:rsidDel="00000000" w:rsidR="00000000" w:rsidRPr="00000000">
        <w:rPr>
          <w:sz w:val="28"/>
          <w:szCs w:val="28"/>
          <w:rtl w:val="0"/>
        </w:rPr>
        <w:t xml:space="preserve">Electronic transactions;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194">
      <w:pPr>
        <w:numPr>
          <w:ilvl w:val="0"/>
          <w:numId w:val="70"/>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402"/>
          <w:tab w:val="left" w:leader="none" w:pos="3969"/>
          <w:tab w:val="left" w:leader="none" w:pos="4536"/>
        </w:tabs>
        <w:ind w:left="2835" w:hanging="1134"/>
        <w:rPr>
          <w:sz w:val="28"/>
          <w:szCs w:val="28"/>
        </w:rPr>
      </w:pPr>
      <w:r w:rsidDel="00000000" w:rsidR="00000000" w:rsidRPr="00000000">
        <w:rPr>
          <w:sz w:val="28"/>
          <w:szCs w:val="28"/>
          <w:rtl w:val="0"/>
        </w:rPr>
        <w:t xml:space="preserve">Telephone call transactions;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195">
      <w:pPr>
        <w:numPr>
          <w:ilvl w:val="0"/>
          <w:numId w:val="69"/>
        </w:numPr>
        <w:tabs>
          <w:tab w:val="left" w:leader="none" w:pos="567"/>
          <w:tab w:val="left" w:leader="none" w:pos="1134"/>
          <w:tab w:val="left" w:leader="none" w:pos="1418"/>
          <w:tab w:val="left" w:leader="none" w:pos="1701"/>
          <w:tab w:val="left" w:leader="none" w:pos="2835"/>
          <w:tab w:val="left" w:leader="none" w:pos="3402"/>
          <w:tab w:val="left" w:leader="none" w:pos="3969"/>
          <w:tab w:val="left" w:leader="none" w:pos="4536"/>
        </w:tabs>
        <w:ind w:left="1701" w:hanging="283.0000000000001"/>
        <w:rPr>
          <w:sz w:val="28"/>
          <w:szCs w:val="28"/>
        </w:rPr>
      </w:pPr>
      <w:r w:rsidDel="00000000" w:rsidR="00000000" w:rsidRPr="00000000">
        <w:rPr>
          <w:sz w:val="28"/>
          <w:szCs w:val="28"/>
          <w:rtl w:val="0"/>
        </w:rPr>
        <w:t xml:space="preserve">Designed for installation by the user without further substantial support by the supplier;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196">
      <w:pPr>
        <w:numPr>
          <w:ilvl w:val="0"/>
          <w:numId w:val="68"/>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418" w:hanging="425"/>
        <w:rPr>
          <w:sz w:val="28"/>
          <w:szCs w:val="28"/>
        </w:rPr>
      </w:pPr>
      <w:r w:rsidDel="00000000" w:rsidR="00000000" w:rsidRPr="00000000">
        <w:rPr>
          <w:sz w:val="28"/>
          <w:szCs w:val="28"/>
          <w:rtl w:val="0"/>
        </w:rPr>
        <w:t xml:space="preserve">"In the public domain".</w:t>
      </w:r>
    </w:p>
    <w:p w:rsidR="00000000" w:rsidDel="00000000" w:rsidP="00000000" w:rsidRDefault="00000000" w:rsidRPr="00000000" w14:paraId="0000019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008" w:firstLine="0"/>
        <w:rPr>
          <w:i w:val="1"/>
          <w:sz w:val="28"/>
          <w:szCs w:val="28"/>
        </w:rPr>
      </w:pPr>
      <w:r w:rsidDel="00000000" w:rsidR="00000000" w:rsidRPr="00000000">
        <w:rPr>
          <w:rtl w:val="0"/>
        </w:rPr>
      </w:r>
    </w:p>
    <w:p w:rsidR="00000000" w:rsidDel="00000000" w:rsidP="00000000" w:rsidRDefault="00000000" w:rsidRPr="00000000" w14:paraId="0000019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140.99999999999994"/>
        <w:rPr>
          <w:sz w:val="28"/>
          <w:szCs w:val="28"/>
          <w:u w:val="single"/>
        </w:rPr>
      </w:pPr>
      <w:r w:rsidDel="00000000" w:rsidR="00000000" w:rsidRPr="00000000">
        <w:rPr>
          <w:i w:val="1"/>
          <w:sz w:val="28"/>
          <w:szCs w:val="28"/>
          <w:u w:val="single"/>
          <w:rtl w:val="0"/>
        </w:rPr>
        <w:t xml:space="preserve">Note</w:t>
      </w:r>
      <w:r w:rsidDel="00000000" w:rsidR="00000000" w:rsidRPr="00000000">
        <w:rPr>
          <w:sz w:val="28"/>
          <w:szCs w:val="28"/>
          <w:u w:val="single"/>
          <w:rtl w:val="0"/>
        </w:rPr>
        <w:t xml:space="preserve">:</w:t>
      </w:r>
    </w:p>
    <w:p w:rsidR="00000000" w:rsidDel="00000000" w:rsidP="00000000" w:rsidRDefault="00000000" w:rsidRPr="00000000" w14:paraId="0000019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firstLine="0"/>
        <w:rPr>
          <w:sz w:val="28"/>
          <w:szCs w:val="28"/>
          <w:u w:val="singl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993"/>
          <w:tab w:val="left" w:leader="none" w:pos="1134"/>
          <w:tab w:val="left" w:leader="none" w:pos="1418"/>
          <w:tab w:val="left" w:leader="none" w:pos="2268"/>
          <w:tab w:val="left" w:leader="none" w:pos="2835"/>
          <w:tab w:val="left" w:leader="none" w:pos="3402"/>
          <w:tab w:val="left" w:leader="none" w:pos="3969"/>
          <w:tab w:val="left" w:leader="none" w:pos="4536"/>
        </w:tabs>
        <w:spacing w:after="0" w:before="0" w:line="240" w:lineRule="auto"/>
        <w:ind w:left="993"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General Software Note only applies to general purpose, mass market "software".</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993"/>
          <w:tab w:val="left" w:leader="none" w:pos="1134"/>
          <w:tab w:val="left" w:leader="none" w:pos="1418"/>
          <w:tab w:val="left" w:leader="none" w:pos="2268"/>
          <w:tab w:val="left" w:leader="none" w:pos="2835"/>
          <w:tab w:val="left" w:leader="none" w:pos="3402"/>
          <w:tab w:val="left" w:leader="none" w:pos="3969"/>
          <w:tab w:val="left" w:leader="none" w:pos="4536"/>
        </w:tabs>
        <w:spacing w:after="0" w:before="0" w:line="240" w:lineRule="auto"/>
        <w:ind w:left="993"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tabs>
          <w:tab w:val="left" w:leader="none" w:pos="1701"/>
          <w:tab w:val="left" w:leader="none" w:pos="2268"/>
          <w:tab w:val="left" w:leader="none" w:pos="2835"/>
          <w:tab w:val="left" w:leader="none" w:pos="3402"/>
          <w:tab w:val="left" w:leader="none" w:pos="3969"/>
          <w:tab w:val="left" w:leader="none" w:pos="4536"/>
        </w:tabs>
        <w:ind w:left="1026" w:hanging="459"/>
        <w:rPr>
          <w:sz w:val="28"/>
          <w:szCs w:val="28"/>
        </w:rPr>
      </w:pPr>
      <w:r w:rsidDel="00000000" w:rsidR="00000000" w:rsidRPr="00000000">
        <w:rPr>
          <w:sz w:val="28"/>
          <w:szCs w:val="28"/>
          <w:rtl w:val="0"/>
        </w:rPr>
        <w:t xml:space="preserve">(e)</w:t>
      </w:r>
      <w:r w:rsidDel="00000000" w:rsidR="00000000" w:rsidRPr="00000000">
        <w:rPr>
          <w:i w:val="1"/>
          <w:rtl w:val="0"/>
        </w:rPr>
        <w:tab/>
      </w:r>
      <w:r w:rsidDel="00000000" w:rsidR="00000000" w:rsidRPr="00000000">
        <w:rPr>
          <w:sz w:val="28"/>
          <w:szCs w:val="28"/>
          <w:u w:val="single"/>
          <w:rtl w:val="0"/>
        </w:rPr>
        <w:t xml:space="preserve">General Minimum Software Note:</w:t>
      </w:r>
      <w:r w:rsidDel="00000000" w:rsidR="00000000" w:rsidRPr="00000000">
        <w:rPr>
          <w:rtl w:val="0"/>
        </w:rPr>
      </w:r>
    </w:p>
    <w:p w:rsidR="00000000" w:rsidDel="00000000" w:rsidP="00000000" w:rsidRDefault="00000000" w:rsidRPr="00000000" w14:paraId="0000019D">
      <w:pPr>
        <w:tabs>
          <w:tab w:val="left" w:leader="none" w:pos="567"/>
          <w:tab w:val="left" w:leader="none" w:pos="1701"/>
          <w:tab w:val="left" w:leader="none" w:pos="2268"/>
          <w:tab w:val="left" w:leader="none" w:pos="2835"/>
          <w:tab w:val="left" w:leader="none" w:pos="3402"/>
          <w:tab w:val="left" w:leader="none" w:pos="3969"/>
          <w:tab w:val="left" w:leader="none" w:pos="4536"/>
        </w:tabs>
        <w:ind w:left="1026" w:firstLine="0"/>
        <w:rPr>
          <w:sz w:val="28"/>
          <w:szCs w:val="28"/>
        </w:rPr>
      </w:pPr>
      <w:r w:rsidDel="00000000" w:rsidR="00000000" w:rsidRPr="00000000">
        <w:rPr>
          <w:rtl w:val="0"/>
        </w:rPr>
      </w:r>
    </w:p>
    <w:p w:rsidR="00000000" w:rsidDel="00000000" w:rsidP="00000000" w:rsidRDefault="00000000" w:rsidRPr="00000000" w14:paraId="0000019E">
      <w:pPr>
        <w:tabs>
          <w:tab w:val="left" w:leader="none" w:pos="567"/>
          <w:tab w:val="left" w:leader="none" w:pos="1701"/>
          <w:tab w:val="left" w:leader="none" w:pos="2268"/>
          <w:tab w:val="left" w:leader="none" w:pos="2835"/>
          <w:tab w:val="left" w:leader="none" w:pos="3402"/>
          <w:tab w:val="left" w:leader="none" w:pos="3969"/>
          <w:tab w:val="left" w:leader="none" w:pos="4536"/>
        </w:tabs>
        <w:ind w:left="1026" w:firstLine="0"/>
        <w:rPr>
          <w:sz w:val="28"/>
          <w:szCs w:val="28"/>
        </w:rPr>
      </w:pPr>
      <w:r w:rsidDel="00000000" w:rsidR="00000000" w:rsidRPr="00000000">
        <w:rPr>
          <w:sz w:val="28"/>
          <w:szCs w:val="28"/>
          <w:rtl w:val="0"/>
        </w:rPr>
        <w:t xml:space="preserve">The approval of any Annex item for export also authorizes the export, or transfer, to the same end user of the minimum "software", excluding source code, required for the installation, operation, maintenance or repair of the item in order to ensure the item’s safe operation as originally intended.</w:t>
      </w:r>
    </w:p>
    <w:p w:rsidR="00000000" w:rsidDel="00000000" w:rsidP="00000000" w:rsidRDefault="00000000" w:rsidRPr="00000000" w14:paraId="0000019F">
      <w:pPr>
        <w:tabs>
          <w:tab w:val="left" w:leader="none" w:pos="567"/>
          <w:tab w:val="left" w:leader="none" w:pos="1701"/>
          <w:tab w:val="left" w:leader="none" w:pos="2268"/>
          <w:tab w:val="left" w:leader="none" w:pos="2835"/>
          <w:tab w:val="left" w:leader="none" w:pos="3402"/>
          <w:tab w:val="left" w:leader="none" w:pos="3969"/>
          <w:tab w:val="left" w:leader="none" w:pos="4536"/>
        </w:tabs>
        <w:ind w:left="1134" w:hanging="140.99999999999994"/>
        <w:rPr>
          <w:sz w:val="28"/>
          <w:szCs w:val="28"/>
        </w:rPr>
      </w:pPr>
      <w:r w:rsidDel="00000000" w:rsidR="00000000" w:rsidRPr="00000000">
        <w:rPr>
          <w:rtl w:val="0"/>
        </w:rPr>
      </w:r>
    </w:p>
    <w:p w:rsidR="00000000" w:rsidDel="00000000" w:rsidP="00000000" w:rsidRDefault="00000000" w:rsidRPr="00000000" w14:paraId="000001A0">
      <w:pPr>
        <w:tabs>
          <w:tab w:val="left" w:leader="none" w:pos="567"/>
          <w:tab w:val="left" w:leader="none" w:pos="1701"/>
          <w:tab w:val="left" w:leader="none" w:pos="2268"/>
          <w:tab w:val="left" w:leader="none" w:pos="2835"/>
          <w:tab w:val="left" w:leader="none" w:pos="3402"/>
          <w:tab w:val="left" w:leader="none" w:pos="3969"/>
          <w:tab w:val="left" w:leader="none" w:pos="4536"/>
        </w:tabs>
        <w:ind w:left="1134" w:hanging="140.99999999999994"/>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1A1">
      <w:pPr>
        <w:tabs>
          <w:tab w:val="left" w:leader="none" w:pos="567"/>
          <w:tab w:val="left" w:leader="none" w:pos="1701"/>
          <w:tab w:val="left" w:leader="none" w:pos="2268"/>
          <w:tab w:val="left" w:leader="none" w:pos="2835"/>
          <w:tab w:val="left" w:leader="none" w:pos="3402"/>
          <w:tab w:val="left" w:leader="none" w:pos="3969"/>
          <w:tab w:val="left" w:leader="none" w:pos="4536"/>
        </w:tabs>
        <w:ind w:left="1134" w:hanging="140.99999999999994"/>
        <w:rPr>
          <w:i w:val="1"/>
          <w:sz w:val="28"/>
          <w:szCs w:val="28"/>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418"/>
          <w:tab w:val="left" w:leader="none" w:pos="2268"/>
          <w:tab w:val="left" w:leader="none" w:pos="2835"/>
          <w:tab w:val="left" w:leader="none" w:pos="3402"/>
          <w:tab w:val="left" w:leader="none" w:pos="3969"/>
          <w:tab w:val="left" w:leader="none" w:pos="4536"/>
        </w:tabs>
        <w:spacing w:after="0" w:before="0" w:line="240" w:lineRule="auto"/>
        <w:ind w:left="993"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General Minimum Software Note also authorizes export of "software" intended to correct defects (bug fixes) in a previously legally exported item, provided that the capability and/or performance of the item are not otherwise enhanced.</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418"/>
          <w:tab w:val="left" w:leader="none" w:pos="2268"/>
          <w:tab w:val="left" w:leader="none" w:pos="2835"/>
          <w:tab w:val="left" w:leader="none" w:pos="3402"/>
          <w:tab w:val="left" w:leader="none" w:pos="3969"/>
          <w:tab w:val="left" w:leader="none" w:pos="4536"/>
        </w:tabs>
        <w:spacing w:after="0" w:before="0" w:line="240" w:lineRule="auto"/>
        <w:ind w:left="1134" w:right="0" w:hanging="567"/>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418"/>
          <w:tab w:val="left" w:leader="none" w:pos="2268"/>
          <w:tab w:val="left" w:leader="none" w:pos="2835"/>
          <w:tab w:val="left" w:leader="none" w:pos="3402"/>
          <w:tab w:val="left" w:leader="none" w:pos="3969"/>
          <w:tab w:val="left" w:leader="none" w:pos="4536"/>
        </w:tabs>
        <w:spacing w:after="0" w:before="0" w:line="240" w:lineRule="auto"/>
        <w:ind w:left="993" w:right="0" w:hanging="426"/>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Chemical Abstracts Service (CAS) Numbers:</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418"/>
          <w:tab w:val="left" w:leader="none" w:pos="2268"/>
          <w:tab w:val="left" w:leader="none" w:pos="2835"/>
          <w:tab w:val="left" w:leader="none" w:pos="3402"/>
          <w:tab w:val="left" w:leader="none" w:pos="3969"/>
          <w:tab w:val="left" w:leader="none" w:pos="4536"/>
        </w:tabs>
        <w:spacing w:after="0" w:before="0" w:line="240" w:lineRule="auto"/>
        <w:ind w:left="1134" w:right="0" w:hanging="567"/>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418"/>
          <w:tab w:val="left" w:leader="none" w:pos="2268"/>
          <w:tab w:val="left" w:leader="none" w:pos="2835"/>
          <w:tab w:val="left" w:leader="none" w:pos="3402"/>
          <w:tab w:val="left" w:leader="none" w:pos="3969"/>
          <w:tab w:val="left" w:leader="none" w:pos="4536"/>
        </w:tabs>
        <w:spacing w:after="0" w:before="0" w:line="240" w:lineRule="auto"/>
        <w:ind w:left="99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some instances chemicals are listed by name and CAS number.  Chemicals of the same structural formula (including hydrates) are controlled regardless of name or CAS number.  CAS numbers are shown to assist in identifying whether a particular chemical or mixture is controlled, irrespective of nomenclature.  CAS numbers cannot be used as unique identifiers because some forms of the listed chemical have different CAS numbers, and mixtures containing a listed chemical may also have different CAS numbers.</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993"/>
          <w:tab w:val="left" w:leader="none" w:pos="1134"/>
          <w:tab w:val="left" w:leader="none" w:pos="1418"/>
          <w:tab w:val="left" w:leader="none" w:pos="2268"/>
          <w:tab w:val="left" w:leader="none" w:pos="2835"/>
          <w:tab w:val="left" w:leader="none" w:pos="3402"/>
          <w:tab w:val="left" w:leader="none" w:pos="3969"/>
          <w:tab w:val="left" w:leader="none" w:pos="4536"/>
        </w:tabs>
        <w:spacing w:after="0" w:before="0" w:line="240" w:lineRule="auto"/>
        <w:ind w:left="99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sz w:val="28"/>
          <w:szCs w:val="28"/>
        </w:rPr>
      </w:pPr>
      <w:r w:rsidDel="00000000" w:rsidR="00000000" w:rsidRPr="00000000">
        <w:br w:type="page"/>
      </w:r>
      <w:r w:rsidDel="00000000" w:rsidR="00000000" w:rsidRPr="00000000">
        <w:rPr>
          <w:sz w:val="28"/>
          <w:szCs w:val="28"/>
          <w:rtl w:val="0"/>
        </w:rPr>
        <w:t xml:space="preserve">2.</w:t>
        <w:tab/>
      </w:r>
      <w:r w:rsidDel="00000000" w:rsidR="00000000" w:rsidRPr="00000000">
        <w:rPr>
          <w:sz w:val="28"/>
          <w:szCs w:val="28"/>
          <w:u w:val="single"/>
          <w:rtl w:val="0"/>
        </w:rPr>
        <w:t xml:space="preserve">DEFINITIONS</w:t>
      </w:r>
      <w:r w:rsidDel="00000000" w:rsidR="00000000" w:rsidRPr="00000000">
        <w:rPr>
          <w:rtl w:val="0"/>
        </w:rPr>
      </w:r>
    </w:p>
    <w:p w:rsidR="00000000" w:rsidDel="00000000" w:rsidP="00000000" w:rsidRDefault="00000000" w:rsidRPr="00000000" w14:paraId="000001A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008" w:hanging="432"/>
        <w:rPr>
          <w:sz w:val="28"/>
          <w:szCs w:val="28"/>
        </w:rPr>
      </w:pPr>
      <w:r w:rsidDel="00000000" w:rsidR="00000000" w:rsidRPr="00000000">
        <w:rPr>
          <w:rtl w:val="0"/>
        </w:rPr>
      </w:r>
    </w:p>
    <w:p w:rsidR="00000000" w:rsidDel="00000000" w:rsidP="00000000" w:rsidRDefault="00000000" w:rsidRPr="00000000" w14:paraId="000001AA">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For the purpose of this Annex, the following definitions apply:</w:t>
      </w:r>
    </w:p>
    <w:p w:rsidR="00000000" w:rsidDel="00000000" w:rsidP="00000000" w:rsidRDefault="00000000" w:rsidRPr="00000000" w14:paraId="000001AB">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76" w:hanging="576"/>
        <w:rPr>
          <w:sz w:val="28"/>
          <w:szCs w:val="28"/>
        </w:rPr>
      </w:pPr>
      <w:r w:rsidDel="00000000" w:rsidR="00000000" w:rsidRPr="00000000">
        <w:rPr>
          <w:sz w:val="28"/>
          <w:szCs w:val="28"/>
          <w:rtl w:val="0"/>
        </w:rPr>
        <w:tab/>
      </w:r>
    </w:p>
    <w:p w:rsidR="00000000" w:rsidDel="00000000" w:rsidP="00000000" w:rsidRDefault="00000000" w:rsidRPr="00000000" w14:paraId="000001AC">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76" w:hanging="576"/>
        <w:rPr>
          <w:sz w:val="28"/>
          <w:szCs w:val="28"/>
        </w:rPr>
      </w:pPr>
      <w:r w:rsidDel="00000000" w:rsidR="00000000" w:rsidRPr="00000000">
        <w:rPr>
          <w:sz w:val="28"/>
          <w:szCs w:val="28"/>
          <w:rtl w:val="0"/>
        </w:rPr>
        <w:tab/>
        <w:t xml:space="preserve">"Accuracy"</w:t>
      </w:r>
    </w:p>
    <w:p w:rsidR="00000000" w:rsidDel="00000000" w:rsidP="00000000" w:rsidRDefault="00000000" w:rsidRPr="00000000" w14:paraId="000001AD">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Usually measured in terms of inaccuracy, means the maximum deviation, positive or negative, of an indicated value from an accepted standard or true value.</w:t>
      </w:r>
    </w:p>
    <w:p w:rsidR="00000000" w:rsidDel="00000000" w:rsidP="00000000" w:rsidRDefault="00000000" w:rsidRPr="00000000" w14:paraId="000001AE">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76" w:hanging="576"/>
        <w:rPr>
          <w:sz w:val="28"/>
          <w:szCs w:val="28"/>
        </w:rPr>
      </w:pPr>
      <w:r w:rsidDel="00000000" w:rsidR="00000000" w:rsidRPr="00000000">
        <w:rPr>
          <w:rtl w:val="0"/>
        </w:rPr>
      </w:r>
    </w:p>
    <w:p w:rsidR="00000000" w:rsidDel="00000000" w:rsidP="00000000" w:rsidRDefault="00000000" w:rsidRPr="00000000" w14:paraId="000001A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440"/>
          <w:tab w:val="left" w:leader="none" w:pos="1872"/>
          <w:tab w:val="left" w:leader="none" w:pos="2016"/>
          <w:tab w:val="left" w:leader="none" w:pos="2448"/>
          <w:tab w:val="left" w:leader="none" w:pos="3168"/>
          <w:tab w:val="left" w:leader="none" w:pos="3600"/>
          <w:tab w:val="left" w:leader="none" w:pos="4320"/>
          <w:tab w:val="left" w:leader="none" w:pos="5040"/>
          <w:tab w:val="left" w:leader="none" w:pos="5760"/>
          <w:tab w:val="left" w:leader="none" w:pos="648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1440" w:right="0" w:hanging="87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"Basic scientific research"</w:t>
      </w:r>
    </w:p>
    <w:p w:rsidR="00000000" w:rsidDel="00000000" w:rsidP="00000000" w:rsidRDefault="00000000" w:rsidRPr="00000000" w14:paraId="000001B0">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Experimental or theoretical work undertaken principally to acquire new knowledge of the fundamental principles of phenomena or observable facts, not primarily directed towards a specific practical aim or objective. </w:t>
      </w:r>
    </w:p>
    <w:p w:rsidR="00000000" w:rsidDel="00000000" w:rsidP="00000000" w:rsidRDefault="00000000" w:rsidRPr="00000000" w14:paraId="000001B1">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76" w:firstLine="0"/>
        <w:rPr>
          <w:sz w:val="28"/>
          <w:szCs w:val="28"/>
        </w:rPr>
      </w:pPr>
      <w:r w:rsidDel="00000000" w:rsidR="00000000" w:rsidRPr="00000000">
        <w:rPr>
          <w:rtl w:val="0"/>
        </w:rPr>
      </w:r>
    </w:p>
    <w:p w:rsidR="00000000" w:rsidDel="00000000" w:rsidP="00000000" w:rsidRDefault="00000000" w:rsidRPr="00000000" w14:paraId="000001B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440"/>
          <w:tab w:val="left" w:leader="none" w:pos="1872"/>
          <w:tab w:val="left" w:leader="none" w:pos="2016"/>
          <w:tab w:val="left" w:leader="none" w:pos="2448"/>
          <w:tab w:val="left" w:leader="none" w:pos="3168"/>
          <w:tab w:val="left" w:leader="none" w:pos="3600"/>
          <w:tab w:val="left" w:leader="none" w:pos="4320"/>
          <w:tab w:val="left" w:leader="none" w:pos="5040"/>
          <w:tab w:val="left" w:leader="none" w:pos="5760"/>
          <w:tab w:val="left" w:leader="none" w:pos="648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1134"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"Development"</w:t>
      </w:r>
    </w:p>
    <w:p w:rsidR="00000000" w:rsidDel="00000000" w:rsidP="00000000" w:rsidRDefault="00000000" w:rsidRPr="00000000" w14:paraId="000001B3">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Is related to all phases prior to "production" such as:</w:t>
      </w:r>
    </w:p>
    <w:p w:rsidR="00000000" w:rsidDel="00000000" w:rsidP="00000000" w:rsidRDefault="00000000" w:rsidRPr="00000000" w14:paraId="000001B4">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design</w:t>
      </w:r>
    </w:p>
    <w:p w:rsidR="00000000" w:rsidDel="00000000" w:rsidP="00000000" w:rsidRDefault="00000000" w:rsidRPr="00000000" w14:paraId="000001B5">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design research</w:t>
      </w:r>
    </w:p>
    <w:p w:rsidR="00000000" w:rsidDel="00000000" w:rsidP="00000000" w:rsidRDefault="00000000" w:rsidRPr="00000000" w14:paraId="000001B6">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design analysis</w:t>
      </w:r>
    </w:p>
    <w:p w:rsidR="00000000" w:rsidDel="00000000" w:rsidP="00000000" w:rsidRDefault="00000000" w:rsidRPr="00000000" w14:paraId="000001B7">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design concepts</w:t>
      </w:r>
    </w:p>
    <w:p w:rsidR="00000000" w:rsidDel="00000000" w:rsidP="00000000" w:rsidRDefault="00000000" w:rsidRPr="00000000" w14:paraId="000001B8">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assembly and testing of prototypes</w:t>
      </w:r>
    </w:p>
    <w:p w:rsidR="00000000" w:rsidDel="00000000" w:rsidP="00000000" w:rsidRDefault="00000000" w:rsidRPr="00000000" w14:paraId="000001B9">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pilot production schemes</w:t>
      </w:r>
    </w:p>
    <w:p w:rsidR="00000000" w:rsidDel="00000000" w:rsidP="00000000" w:rsidRDefault="00000000" w:rsidRPr="00000000" w14:paraId="000001BA">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design data</w:t>
      </w:r>
    </w:p>
    <w:p w:rsidR="00000000" w:rsidDel="00000000" w:rsidP="00000000" w:rsidRDefault="00000000" w:rsidRPr="00000000" w14:paraId="000001BB">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process of transforming design data into a product</w:t>
      </w:r>
    </w:p>
    <w:p w:rsidR="00000000" w:rsidDel="00000000" w:rsidP="00000000" w:rsidRDefault="00000000" w:rsidRPr="00000000" w14:paraId="000001BC">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configuration design</w:t>
      </w:r>
    </w:p>
    <w:p w:rsidR="00000000" w:rsidDel="00000000" w:rsidP="00000000" w:rsidRDefault="00000000" w:rsidRPr="00000000" w14:paraId="000001BD">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integration design</w:t>
      </w:r>
    </w:p>
    <w:p w:rsidR="00000000" w:rsidDel="00000000" w:rsidP="00000000" w:rsidRDefault="00000000" w:rsidRPr="00000000" w14:paraId="000001BE">
      <w:pPr>
        <w:numPr>
          <w:ilvl w:val="0"/>
          <w:numId w:val="55"/>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sz w:val="28"/>
          <w:szCs w:val="28"/>
          <w:rtl w:val="0"/>
        </w:rPr>
        <w:t xml:space="preserve">layouts</w:t>
      </w:r>
    </w:p>
    <w:p w:rsidR="00000000" w:rsidDel="00000000" w:rsidP="00000000" w:rsidRDefault="00000000" w:rsidRPr="00000000" w14:paraId="000001BF">
      <w:p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sz w:val="28"/>
          <w:szCs w:val="28"/>
        </w:rPr>
      </w:pPr>
      <w:r w:rsidDel="00000000" w:rsidR="00000000" w:rsidRPr="00000000">
        <w:rPr>
          <w:rtl w:val="0"/>
        </w:rPr>
      </w:r>
    </w:p>
    <w:p w:rsidR="00000000" w:rsidDel="00000000" w:rsidP="00000000" w:rsidRDefault="00000000" w:rsidRPr="00000000" w14:paraId="000001C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440"/>
          <w:tab w:val="left" w:leader="none" w:pos="1872"/>
          <w:tab w:val="left" w:leader="none" w:pos="2016"/>
          <w:tab w:val="left" w:leader="none" w:pos="2448"/>
          <w:tab w:val="left" w:leader="none" w:pos="3168"/>
          <w:tab w:val="left" w:leader="none" w:pos="3600"/>
          <w:tab w:val="left" w:leader="none" w:pos="4320"/>
          <w:tab w:val="left" w:leader="none" w:pos="5040"/>
          <w:tab w:val="left" w:leader="none" w:pos="5760"/>
          <w:tab w:val="left" w:leader="none" w:pos="648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public domain"</w:t>
      </w:r>
    </w:p>
    <w:p w:rsidR="00000000" w:rsidDel="00000000" w:rsidP="00000000" w:rsidRDefault="00000000" w:rsidRPr="00000000" w14:paraId="000001C1">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This means "software" or "technology" which has been made available without restrictions upon its further dissemination. (Copyright restrictions do not remove "software" or "technology" from being "in the public domain".)</w:t>
      </w:r>
    </w:p>
    <w:p w:rsidR="00000000" w:rsidDel="00000000" w:rsidP="00000000" w:rsidRDefault="00000000" w:rsidRPr="00000000" w14:paraId="000001C2">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hanging="864"/>
        <w:rPr>
          <w:sz w:val="28"/>
          <w:szCs w:val="28"/>
        </w:rPr>
      </w:pPr>
      <w:r w:rsidDel="00000000" w:rsidR="00000000" w:rsidRPr="00000000">
        <w:rPr>
          <w:rtl w:val="0"/>
        </w:rPr>
      </w:r>
    </w:p>
    <w:p w:rsidR="00000000" w:rsidDel="00000000" w:rsidP="00000000" w:rsidRDefault="00000000" w:rsidRPr="00000000" w14:paraId="000001C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872"/>
          <w:tab w:val="left" w:leader="none" w:pos="2016"/>
          <w:tab w:val="left" w:leader="none" w:pos="2448"/>
          <w:tab w:val="left" w:leader="none" w:pos="3168"/>
          <w:tab w:val="left" w:leader="none" w:pos="3600"/>
          <w:tab w:val="left" w:leader="none" w:pos="4320"/>
          <w:tab w:val="left" w:leader="none" w:pos="5040"/>
          <w:tab w:val="left" w:leader="none" w:pos="5760"/>
          <w:tab w:val="left" w:leader="none" w:pos="648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"Microcircuit"</w:t>
      </w:r>
    </w:p>
    <w:p w:rsidR="00000000" w:rsidDel="00000000" w:rsidP="00000000" w:rsidRDefault="00000000" w:rsidRPr="00000000" w14:paraId="000001C4">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A device in which a number of passive and/or active elements are considered as indivisibly associated on or within a continuous structure to perform the function of a circuit.</w:t>
      </w:r>
    </w:p>
    <w:p w:rsidR="00000000" w:rsidDel="00000000" w:rsidP="00000000" w:rsidRDefault="00000000" w:rsidRPr="00000000" w14:paraId="000001C5">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440" w:hanging="864"/>
        <w:rPr>
          <w:sz w:val="28"/>
          <w:szCs w:val="28"/>
        </w:rPr>
      </w:pPr>
      <w:r w:rsidDel="00000000" w:rsidR="00000000" w:rsidRPr="00000000">
        <w:rPr>
          <w:rtl w:val="0"/>
        </w:rPr>
      </w:r>
    </w:p>
    <w:p w:rsidR="00000000" w:rsidDel="00000000" w:rsidP="00000000" w:rsidRDefault="00000000" w:rsidRPr="00000000" w14:paraId="000001C6">
      <w:pPr>
        <w:pStyle w:val="Heading6"/>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pPr>
      <w:r w:rsidDel="00000000" w:rsidR="00000000" w:rsidRPr="00000000">
        <w:rPr>
          <w:rtl w:val="0"/>
        </w:rPr>
        <w:t xml:space="preserve">"Microprograms"</w:t>
      </w:r>
    </w:p>
    <w:p w:rsidR="00000000" w:rsidDel="00000000" w:rsidP="00000000" w:rsidRDefault="00000000" w:rsidRPr="00000000" w14:paraId="000001C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A sequence of elementary instructions maintained in a special storage, the execution of which is initiated by the introduction of its reference instruction register.</w:t>
      </w:r>
    </w:p>
    <w:p w:rsidR="00000000" w:rsidDel="00000000" w:rsidP="00000000" w:rsidRDefault="00000000" w:rsidRPr="00000000" w14:paraId="000001C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440" w:hanging="864"/>
        <w:rPr>
          <w:sz w:val="28"/>
          <w:szCs w:val="28"/>
        </w:rPr>
      </w:pPr>
      <w:r w:rsidDel="00000000" w:rsidR="00000000" w:rsidRPr="00000000">
        <w:rPr>
          <w:rtl w:val="0"/>
        </w:rPr>
      </w:r>
    </w:p>
    <w:p w:rsidR="00000000" w:rsidDel="00000000" w:rsidP="00000000" w:rsidRDefault="00000000" w:rsidRPr="00000000" w14:paraId="000001C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440" w:hanging="864"/>
        <w:rPr>
          <w:sz w:val="28"/>
          <w:szCs w:val="28"/>
        </w:rPr>
      </w:pPr>
      <w:r w:rsidDel="00000000" w:rsidR="00000000" w:rsidRPr="00000000">
        <w:rPr>
          <w:sz w:val="28"/>
          <w:szCs w:val="28"/>
          <w:rtl w:val="0"/>
        </w:rPr>
        <w:t xml:space="preserve">"Payload"</w:t>
      </w:r>
    </w:p>
    <w:p w:rsidR="00000000" w:rsidDel="00000000" w:rsidP="00000000" w:rsidRDefault="00000000" w:rsidRPr="00000000" w14:paraId="000001CA">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rtl w:val="0"/>
        </w:rPr>
      </w:r>
    </w:p>
    <w:p w:rsidR="00000000" w:rsidDel="00000000" w:rsidP="00000000" w:rsidRDefault="00000000" w:rsidRPr="00000000" w14:paraId="000001CB">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The total mass that can be carried or delivered by the specified rocket system or unmanned aerial vehicle (UAV) system that is not used to maintain flight.</w:t>
      </w:r>
    </w:p>
    <w:p w:rsidR="00000000" w:rsidDel="00000000" w:rsidP="00000000" w:rsidRDefault="00000000" w:rsidRPr="00000000" w14:paraId="000001CC">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rtl w:val="0"/>
        </w:rPr>
      </w:r>
    </w:p>
    <w:p w:rsidR="00000000" w:rsidDel="00000000" w:rsidP="00000000" w:rsidRDefault="00000000" w:rsidRPr="00000000" w14:paraId="000001CD">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1CE">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rPr>
      </w:pPr>
      <w:r w:rsidDel="00000000" w:rsidR="00000000" w:rsidRPr="00000000">
        <w:rPr>
          <w:rtl w:val="0"/>
        </w:rPr>
      </w:r>
    </w:p>
    <w:p w:rsidR="00000000" w:rsidDel="00000000" w:rsidP="00000000" w:rsidRDefault="00000000" w:rsidRPr="00000000" w14:paraId="000001CF">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rPr>
      </w:pPr>
      <w:r w:rsidDel="00000000" w:rsidR="00000000" w:rsidRPr="00000000">
        <w:rPr>
          <w:i w:val="1"/>
          <w:sz w:val="28"/>
          <w:szCs w:val="28"/>
          <w:rtl w:val="0"/>
        </w:rPr>
        <w:t xml:space="preserve">The particular equipment, subsystems, or components to be included in the "payload" depends on the type and configuration of the vehicle under consideration.</w:t>
      </w:r>
    </w:p>
    <w:p w:rsidR="00000000" w:rsidDel="00000000" w:rsidP="00000000" w:rsidRDefault="00000000" w:rsidRPr="00000000" w14:paraId="000001D0">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u w:val="single"/>
        </w:rPr>
      </w:pPr>
      <w:r w:rsidDel="00000000" w:rsidR="00000000" w:rsidRPr="00000000">
        <w:rPr>
          <w:rtl w:val="0"/>
        </w:rPr>
      </w:r>
    </w:p>
    <w:p w:rsidR="00000000" w:rsidDel="00000000" w:rsidP="00000000" w:rsidRDefault="00000000" w:rsidRPr="00000000" w14:paraId="000001D1">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u w:val="single"/>
        </w:rPr>
      </w:pPr>
      <w:r w:rsidDel="00000000" w:rsidR="00000000" w:rsidRPr="00000000">
        <w:rPr>
          <w:i w:val="1"/>
          <w:sz w:val="28"/>
          <w:szCs w:val="28"/>
          <w:u w:val="single"/>
          <w:rtl w:val="0"/>
        </w:rPr>
        <w:t xml:space="preserve">Technical Notes:</w:t>
      </w:r>
    </w:p>
    <w:p w:rsidR="00000000" w:rsidDel="00000000" w:rsidP="00000000" w:rsidRDefault="00000000" w:rsidRPr="00000000" w14:paraId="000001D2">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rPr>
      </w:pPr>
      <w:r w:rsidDel="00000000" w:rsidR="00000000" w:rsidRPr="00000000">
        <w:rPr>
          <w:rtl w:val="0"/>
        </w:rPr>
      </w:r>
    </w:p>
    <w:p w:rsidR="00000000" w:rsidDel="00000000" w:rsidP="00000000" w:rsidRDefault="00000000" w:rsidRPr="00000000" w14:paraId="000001D3">
      <w:pPr>
        <w:numPr>
          <w:ilvl w:val="0"/>
          <w:numId w:val="57"/>
        </w:num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s>
        <w:ind w:left="1134" w:hanging="567"/>
        <w:rPr>
          <w:i w:val="1"/>
          <w:sz w:val="28"/>
          <w:szCs w:val="28"/>
        </w:rPr>
      </w:pPr>
      <w:r w:rsidDel="00000000" w:rsidR="00000000" w:rsidRPr="00000000">
        <w:rPr>
          <w:i w:val="1"/>
          <w:sz w:val="28"/>
          <w:szCs w:val="28"/>
          <w:rtl w:val="0"/>
        </w:rPr>
        <w:t xml:space="preserve">Ballistic Missiles</w:t>
      </w:r>
    </w:p>
    <w:p w:rsidR="00000000" w:rsidDel="00000000" w:rsidP="00000000" w:rsidRDefault="00000000" w:rsidRPr="00000000" w14:paraId="000001D4">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rPr>
      </w:pPr>
      <w:r w:rsidDel="00000000" w:rsidR="00000000" w:rsidRPr="00000000">
        <w:rPr>
          <w:rtl w:val="0"/>
        </w:rPr>
      </w:r>
    </w:p>
    <w:p w:rsidR="00000000" w:rsidDel="00000000" w:rsidP="00000000" w:rsidRDefault="00000000" w:rsidRPr="00000000" w14:paraId="000001D5">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701" w:hanging="850"/>
        <w:rPr>
          <w:i w:val="1"/>
          <w:sz w:val="28"/>
          <w:szCs w:val="28"/>
        </w:rPr>
      </w:pPr>
      <w:r w:rsidDel="00000000" w:rsidR="00000000" w:rsidRPr="00000000">
        <w:rPr>
          <w:i w:val="1"/>
          <w:sz w:val="28"/>
          <w:szCs w:val="28"/>
          <w:rtl w:val="0"/>
        </w:rPr>
        <w:t xml:space="preserve">a.</w:t>
        <w:tab/>
        <w:t xml:space="preserve">"Payload" for systems with separating re-entry vehicles (RVs) includes:</w:t>
      </w:r>
    </w:p>
    <w:p w:rsidR="00000000" w:rsidDel="00000000" w:rsidP="00000000" w:rsidRDefault="00000000" w:rsidRPr="00000000" w14:paraId="000001D6">
      <w:pPr>
        <w:numPr>
          <w:ilvl w:val="0"/>
          <w:numId w:val="59"/>
        </w:numPr>
        <w:tabs>
          <w:tab w:val="left" w:leader="none" w:pos="567"/>
          <w:tab w:val="left" w:leader="none" w:pos="1134"/>
          <w:tab w:val="left" w:leader="none" w:pos="1418"/>
          <w:tab w:val="left" w:leader="none" w:pos="1701"/>
          <w:tab w:val="left" w:leader="none" w:pos="1985"/>
          <w:tab w:val="left" w:leader="none" w:pos="2552"/>
          <w:tab w:val="left" w:leader="none" w:pos="2835"/>
          <w:tab w:val="left" w:leader="none" w:pos="3402"/>
          <w:tab w:val="left" w:leader="none" w:pos="3969"/>
          <w:tab w:val="left" w:leader="none" w:pos="4536"/>
        </w:tabs>
        <w:ind w:left="2256" w:hanging="1122"/>
        <w:rPr>
          <w:i w:val="1"/>
          <w:sz w:val="28"/>
          <w:szCs w:val="28"/>
        </w:rPr>
      </w:pPr>
      <w:r w:rsidDel="00000000" w:rsidR="00000000" w:rsidRPr="00000000">
        <w:rPr>
          <w:i w:val="1"/>
          <w:sz w:val="28"/>
          <w:szCs w:val="28"/>
          <w:rtl w:val="0"/>
        </w:rPr>
        <w:t xml:space="preserve">The RVs, including:</w:t>
      </w:r>
    </w:p>
    <w:p w:rsidR="00000000" w:rsidDel="00000000" w:rsidP="00000000" w:rsidRDefault="00000000" w:rsidRPr="00000000" w14:paraId="000001D7">
      <w:pPr>
        <w:numPr>
          <w:ilvl w:val="0"/>
          <w:numId w:val="60"/>
        </w:numPr>
        <w:tabs>
          <w:tab w:val="left" w:leader="none" w:pos="567"/>
          <w:tab w:val="left" w:leader="none" w:pos="1134"/>
          <w:tab w:val="left" w:leader="none" w:pos="1701"/>
          <w:tab w:val="left" w:leader="none" w:pos="2268"/>
          <w:tab w:val="left" w:leader="none" w:pos="3402"/>
          <w:tab w:val="left" w:leader="none" w:pos="3969"/>
          <w:tab w:val="left" w:leader="none" w:pos="4536"/>
        </w:tabs>
        <w:ind w:left="2835" w:hanging="1417"/>
        <w:rPr>
          <w:i w:val="1"/>
          <w:sz w:val="28"/>
          <w:szCs w:val="28"/>
        </w:rPr>
      </w:pPr>
      <w:r w:rsidDel="00000000" w:rsidR="00000000" w:rsidRPr="00000000">
        <w:rPr>
          <w:i w:val="1"/>
          <w:sz w:val="28"/>
          <w:szCs w:val="28"/>
          <w:rtl w:val="0"/>
        </w:rPr>
        <w:t xml:space="preserve">Dedicated guidance, navigation, and control equipment;</w:t>
      </w:r>
    </w:p>
    <w:p w:rsidR="00000000" w:rsidDel="00000000" w:rsidP="00000000" w:rsidRDefault="00000000" w:rsidRPr="00000000" w14:paraId="000001D8">
      <w:pPr>
        <w:numPr>
          <w:ilvl w:val="0"/>
          <w:numId w:val="60"/>
        </w:numPr>
        <w:tabs>
          <w:tab w:val="left" w:leader="none" w:pos="567"/>
          <w:tab w:val="left" w:leader="none" w:pos="1134"/>
          <w:tab w:val="left" w:leader="none" w:pos="1701"/>
          <w:tab w:val="left" w:leader="none" w:pos="2268"/>
          <w:tab w:val="left" w:leader="none" w:pos="3402"/>
          <w:tab w:val="left" w:leader="none" w:pos="3969"/>
          <w:tab w:val="left" w:leader="none" w:pos="4536"/>
        </w:tabs>
        <w:ind w:left="2835" w:hanging="1417"/>
        <w:rPr>
          <w:i w:val="1"/>
          <w:sz w:val="28"/>
          <w:szCs w:val="28"/>
        </w:rPr>
      </w:pPr>
      <w:r w:rsidDel="00000000" w:rsidR="00000000" w:rsidRPr="00000000">
        <w:rPr>
          <w:i w:val="1"/>
          <w:sz w:val="28"/>
          <w:szCs w:val="28"/>
          <w:rtl w:val="0"/>
        </w:rPr>
        <w:t xml:space="preserve">Dedicated countermeasures equipment;</w:t>
      </w:r>
    </w:p>
    <w:p w:rsidR="00000000" w:rsidDel="00000000" w:rsidP="00000000" w:rsidRDefault="00000000" w:rsidRPr="00000000" w14:paraId="000001D9">
      <w:pPr>
        <w:numPr>
          <w:ilvl w:val="0"/>
          <w:numId w:val="50"/>
        </w:numPr>
        <w:tabs>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418" w:hanging="284.00000000000006"/>
        <w:rPr>
          <w:i w:val="1"/>
          <w:sz w:val="28"/>
          <w:szCs w:val="28"/>
        </w:rPr>
      </w:pPr>
      <w:r w:rsidDel="00000000" w:rsidR="00000000" w:rsidRPr="00000000">
        <w:rPr>
          <w:i w:val="1"/>
          <w:sz w:val="28"/>
          <w:szCs w:val="28"/>
          <w:rtl w:val="0"/>
        </w:rPr>
        <w:t xml:space="preserve">Munitions of any type (e.g. explosive or non-explosive);</w:t>
      </w:r>
    </w:p>
    <w:p w:rsidR="00000000" w:rsidDel="00000000" w:rsidP="00000000" w:rsidRDefault="00000000" w:rsidRPr="00000000" w14:paraId="000001DA">
      <w:pPr>
        <w:numPr>
          <w:ilvl w:val="0"/>
          <w:numId w:val="50"/>
        </w:numPr>
        <w:tabs>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418" w:hanging="284.00000000000006"/>
        <w:rPr>
          <w:i w:val="1"/>
          <w:sz w:val="28"/>
          <w:szCs w:val="28"/>
        </w:rPr>
      </w:pPr>
      <w:r w:rsidDel="00000000" w:rsidR="00000000" w:rsidRPr="00000000">
        <w:rPr>
          <w:i w:val="1"/>
          <w:sz w:val="28"/>
          <w:szCs w:val="28"/>
          <w:rtl w:val="0"/>
        </w:rPr>
        <w:t xml:space="preserve">Supporting structures and deployment mechanisms for the munitions (e.g. hardware used to attach to, or separate the RV from, the bus/post-boost vehicle) that can be removed without violating the structural integrity of the vehicle;</w:t>
      </w:r>
    </w:p>
    <w:p w:rsidR="00000000" w:rsidDel="00000000" w:rsidP="00000000" w:rsidRDefault="00000000" w:rsidRPr="00000000" w14:paraId="000001DB">
      <w:pPr>
        <w:numPr>
          <w:ilvl w:val="0"/>
          <w:numId w:val="50"/>
        </w:numPr>
        <w:tabs>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418" w:hanging="284.00000000000006"/>
        <w:rPr>
          <w:i w:val="1"/>
          <w:sz w:val="28"/>
          <w:szCs w:val="28"/>
        </w:rPr>
      </w:pPr>
      <w:r w:rsidDel="00000000" w:rsidR="00000000" w:rsidRPr="00000000">
        <w:rPr>
          <w:i w:val="1"/>
          <w:sz w:val="28"/>
          <w:szCs w:val="28"/>
          <w:rtl w:val="0"/>
        </w:rPr>
        <w:t xml:space="preserve">Mechanisms and devices for safing, arming, fuzing or firing;</w:t>
      </w:r>
    </w:p>
    <w:p w:rsidR="00000000" w:rsidDel="00000000" w:rsidP="00000000" w:rsidRDefault="00000000" w:rsidRPr="00000000" w14:paraId="000001DC">
      <w:pPr>
        <w:numPr>
          <w:ilvl w:val="0"/>
          <w:numId w:val="50"/>
        </w:numPr>
        <w:tabs>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418" w:hanging="284.00000000000006"/>
        <w:rPr>
          <w:i w:val="1"/>
          <w:sz w:val="28"/>
          <w:szCs w:val="28"/>
        </w:rPr>
      </w:pPr>
      <w:r w:rsidDel="00000000" w:rsidR="00000000" w:rsidRPr="00000000">
        <w:rPr>
          <w:i w:val="1"/>
          <w:sz w:val="28"/>
          <w:szCs w:val="28"/>
          <w:rtl w:val="0"/>
        </w:rPr>
        <w:t xml:space="preserve">Any other countermeasures equipment (e.g. decoys, jammers or chaff dispensers) that separate from the RV bus/post-boost vehicle;</w:t>
      </w:r>
    </w:p>
    <w:p w:rsidR="00000000" w:rsidDel="00000000" w:rsidP="00000000" w:rsidRDefault="00000000" w:rsidRPr="00000000" w14:paraId="000001DD">
      <w:pPr>
        <w:numPr>
          <w:ilvl w:val="0"/>
          <w:numId w:val="50"/>
        </w:numPr>
        <w:tabs>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418" w:hanging="284.00000000000006"/>
        <w:rPr>
          <w:i w:val="1"/>
          <w:sz w:val="28"/>
          <w:szCs w:val="28"/>
        </w:rPr>
      </w:pPr>
      <w:r w:rsidDel="00000000" w:rsidR="00000000" w:rsidRPr="00000000">
        <w:rPr>
          <w:i w:val="1"/>
          <w:sz w:val="28"/>
          <w:szCs w:val="28"/>
          <w:rtl w:val="0"/>
        </w:rPr>
        <w:t xml:space="preserve">The bus/post-boost vehicle or attitude control/velocity trim module not including systems/subsystems essential to the operation of the other stages.</w:t>
      </w:r>
    </w:p>
    <w:p w:rsidR="00000000" w:rsidDel="00000000" w:rsidP="00000000" w:rsidRDefault="00000000" w:rsidRPr="00000000" w14:paraId="000001DE">
      <w:pPr>
        <w:tabs>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630" w:hanging="284"/>
        <w:rPr>
          <w:i w:val="1"/>
          <w:sz w:val="28"/>
          <w:szCs w:val="28"/>
        </w:rPr>
      </w:pPr>
      <w:r w:rsidDel="00000000" w:rsidR="00000000" w:rsidRPr="00000000">
        <w:rPr>
          <w:rtl w:val="0"/>
        </w:rPr>
      </w:r>
    </w:p>
    <w:p w:rsidR="00000000" w:rsidDel="00000000" w:rsidP="00000000" w:rsidRDefault="00000000" w:rsidRPr="00000000" w14:paraId="000001DF">
      <w:pPr>
        <w:numPr>
          <w:ilvl w:val="0"/>
          <w:numId w:val="61"/>
        </w:numPr>
        <w:tabs>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"Payload" for systems with non-separating re-entry vehicles includes:</w:t>
      </w:r>
    </w:p>
    <w:p w:rsidR="00000000" w:rsidDel="00000000" w:rsidP="00000000" w:rsidRDefault="00000000" w:rsidRPr="00000000" w14:paraId="000001E0">
      <w:pPr>
        <w:numPr>
          <w:ilvl w:val="0"/>
          <w:numId w:val="63"/>
        </w:num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3969"/>
          <w:tab w:val="left" w:leader="none" w:pos="4536"/>
        </w:tabs>
        <w:ind w:left="1418" w:hanging="284.00000000000006"/>
        <w:rPr>
          <w:i w:val="1"/>
          <w:sz w:val="28"/>
          <w:szCs w:val="28"/>
        </w:rPr>
      </w:pPr>
      <w:r w:rsidDel="00000000" w:rsidR="00000000" w:rsidRPr="00000000">
        <w:rPr>
          <w:i w:val="1"/>
          <w:sz w:val="28"/>
          <w:szCs w:val="28"/>
          <w:rtl w:val="0"/>
        </w:rPr>
        <w:t xml:space="preserve">Munitions of any type (e.g. explosive or non-explosive);</w:t>
      </w:r>
    </w:p>
    <w:p w:rsidR="00000000" w:rsidDel="00000000" w:rsidP="00000000" w:rsidRDefault="00000000" w:rsidRPr="00000000" w14:paraId="000001E1">
      <w:pPr>
        <w:numPr>
          <w:ilvl w:val="0"/>
          <w:numId w:val="63"/>
        </w:numPr>
        <w:tabs>
          <w:tab w:val="left" w:leader="none" w:pos="567"/>
          <w:tab w:val="left" w:leader="none" w:pos="851"/>
          <w:tab w:val="left" w:leader="none" w:pos="1134"/>
          <w:tab w:val="left" w:leader="none" w:pos="1418"/>
          <w:tab w:val="left" w:leader="none" w:pos="1701"/>
          <w:tab w:val="left" w:leader="none" w:pos="1985"/>
          <w:tab w:val="left" w:leader="none" w:pos="2835"/>
          <w:tab w:val="left" w:leader="none" w:pos="3402"/>
          <w:tab w:val="left" w:leader="none" w:pos="3969"/>
          <w:tab w:val="left" w:leader="none" w:pos="4536"/>
        </w:tabs>
        <w:ind w:left="1418" w:hanging="284.00000000000006"/>
        <w:rPr>
          <w:i w:val="1"/>
          <w:sz w:val="28"/>
          <w:szCs w:val="28"/>
        </w:rPr>
      </w:pPr>
      <w:r w:rsidDel="00000000" w:rsidR="00000000" w:rsidRPr="00000000">
        <w:rPr>
          <w:i w:val="1"/>
          <w:sz w:val="28"/>
          <w:szCs w:val="28"/>
          <w:rtl w:val="0"/>
        </w:rPr>
        <w:t xml:space="preserve">Supporting structures and deployment mechanisms for the munitions that can be removed without violating the structural integrity of the vehicle;</w:t>
      </w:r>
    </w:p>
    <w:p w:rsidR="00000000" w:rsidDel="00000000" w:rsidP="00000000" w:rsidRDefault="00000000" w:rsidRPr="00000000" w14:paraId="000001E2">
      <w:pPr>
        <w:numPr>
          <w:ilvl w:val="0"/>
          <w:numId w:val="9"/>
        </w:numPr>
        <w:tabs>
          <w:tab w:val="left" w:leader="none" w:pos="567"/>
          <w:tab w:val="left" w:leader="none" w:pos="851"/>
          <w:tab w:val="left" w:leader="none" w:pos="1134"/>
          <w:tab w:val="left" w:leader="none" w:pos="1418"/>
          <w:tab w:val="left" w:leader="none" w:pos="1701"/>
          <w:tab w:val="left" w:leader="none" w:pos="1985"/>
          <w:tab w:val="left" w:leader="none" w:pos="2835"/>
          <w:tab w:val="left" w:leader="none" w:pos="3402"/>
          <w:tab w:val="left" w:leader="none" w:pos="3969"/>
          <w:tab w:val="left" w:leader="none" w:pos="4536"/>
        </w:tabs>
        <w:ind w:left="1418" w:hanging="284.00000000000006"/>
        <w:rPr>
          <w:i w:val="1"/>
          <w:sz w:val="28"/>
          <w:szCs w:val="28"/>
        </w:rPr>
      </w:pPr>
      <w:r w:rsidDel="00000000" w:rsidR="00000000" w:rsidRPr="00000000">
        <w:rPr>
          <w:i w:val="1"/>
          <w:sz w:val="28"/>
          <w:szCs w:val="28"/>
          <w:rtl w:val="0"/>
        </w:rPr>
        <w:t xml:space="preserve">Mechanisms and devices for safing, arming, fuzing or firing;</w:t>
      </w:r>
    </w:p>
    <w:p w:rsidR="00000000" w:rsidDel="00000000" w:rsidP="00000000" w:rsidRDefault="00000000" w:rsidRPr="00000000" w14:paraId="000001E3">
      <w:pPr>
        <w:numPr>
          <w:ilvl w:val="0"/>
          <w:numId w:val="23"/>
        </w:numPr>
        <w:tabs>
          <w:tab w:val="left" w:leader="none" w:pos="567"/>
          <w:tab w:val="left" w:leader="none" w:pos="851"/>
          <w:tab w:val="left" w:leader="none" w:pos="1134"/>
          <w:tab w:val="left" w:leader="none" w:pos="1418"/>
          <w:tab w:val="left" w:leader="none" w:pos="1701"/>
          <w:tab w:val="left" w:leader="none" w:pos="1985"/>
          <w:tab w:val="left" w:leader="none" w:pos="2835"/>
          <w:tab w:val="left" w:leader="none" w:pos="3402"/>
          <w:tab w:val="left" w:leader="none" w:pos="3969"/>
          <w:tab w:val="left" w:leader="none" w:pos="4536"/>
        </w:tabs>
        <w:ind w:left="1418" w:hanging="284.00000000000006"/>
        <w:rPr>
          <w:i w:val="1"/>
          <w:sz w:val="28"/>
          <w:szCs w:val="28"/>
        </w:rPr>
      </w:pPr>
      <w:r w:rsidDel="00000000" w:rsidR="00000000" w:rsidRPr="00000000">
        <w:rPr>
          <w:i w:val="1"/>
          <w:sz w:val="28"/>
          <w:szCs w:val="28"/>
          <w:rtl w:val="0"/>
        </w:rPr>
        <w:t xml:space="preserve">Any countermeasures equipment (e.g. decoys, jammers or chaff dispensers) that can be removed without violating the structural integrity of the vehicle.</w:t>
      </w:r>
    </w:p>
    <w:p w:rsidR="00000000" w:rsidDel="00000000" w:rsidP="00000000" w:rsidRDefault="00000000" w:rsidRPr="00000000" w14:paraId="000001E4">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rPr>
          <w:i w:val="1"/>
          <w:sz w:val="28"/>
          <w:szCs w:val="28"/>
        </w:rPr>
      </w:pPr>
      <w:r w:rsidDel="00000000" w:rsidR="00000000" w:rsidRPr="00000000">
        <w:rPr>
          <w:rtl w:val="0"/>
        </w:rPr>
      </w:r>
    </w:p>
    <w:p w:rsidR="00000000" w:rsidDel="00000000" w:rsidP="00000000" w:rsidRDefault="00000000" w:rsidRPr="00000000" w14:paraId="000001E5">
      <w:pPr>
        <w:numPr>
          <w:ilvl w:val="0"/>
          <w:numId w:val="6"/>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i w:val="1"/>
          <w:sz w:val="28"/>
          <w:szCs w:val="28"/>
        </w:rPr>
      </w:pPr>
      <w:r w:rsidDel="00000000" w:rsidR="00000000" w:rsidRPr="00000000">
        <w:rPr>
          <w:i w:val="1"/>
          <w:sz w:val="28"/>
          <w:szCs w:val="28"/>
          <w:rtl w:val="0"/>
        </w:rPr>
        <w:t xml:space="preserve">Space Launch Vehicles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851" w:firstLine="0"/>
        <w:rPr>
          <w:i w:val="1"/>
          <w:sz w:val="28"/>
          <w:szCs w:val="28"/>
        </w:rPr>
      </w:pPr>
      <w:r w:rsidDel="00000000" w:rsidR="00000000" w:rsidRPr="00000000">
        <w:rPr>
          <w:i w:val="1"/>
          <w:sz w:val="28"/>
          <w:szCs w:val="28"/>
          <w:rtl w:val="0"/>
        </w:rPr>
        <w:t xml:space="preserve">"Payload" includes:</w:t>
      </w:r>
    </w:p>
    <w:p w:rsidR="00000000" w:rsidDel="00000000" w:rsidP="00000000" w:rsidRDefault="00000000" w:rsidRPr="00000000" w14:paraId="000001E8">
      <w:pPr>
        <w:numPr>
          <w:ilvl w:val="0"/>
          <w:numId w:val="24"/>
        </w:numPr>
        <w:tabs>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Spacecraft (single or multiple), including satellites;</w:t>
      </w:r>
    </w:p>
    <w:p w:rsidR="00000000" w:rsidDel="00000000" w:rsidP="00000000" w:rsidRDefault="00000000" w:rsidRPr="00000000" w14:paraId="000001E9">
      <w:pPr>
        <w:numPr>
          <w:ilvl w:val="0"/>
          <w:numId w:val="24"/>
        </w:numPr>
        <w:tabs>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Spacecraft-to-launch vehicle adapters including, if applicable, apogee/perigee kick motors or similar manoeuvering systems and separation systems.</w:t>
      </w:r>
    </w:p>
    <w:p w:rsidR="00000000" w:rsidDel="00000000" w:rsidP="00000000" w:rsidRDefault="00000000" w:rsidRPr="00000000" w14:paraId="000001E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numPr>
          <w:ilvl w:val="0"/>
          <w:numId w:val="6"/>
        </w:num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i w:val="1"/>
          <w:sz w:val="28"/>
          <w:szCs w:val="28"/>
        </w:rPr>
      </w:pPr>
      <w:r w:rsidDel="00000000" w:rsidR="00000000" w:rsidRPr="00000000">
        <w:rPr>
          <w:i w:val="1"/>
          <w:sz w:val="28"/>
          <w:szCs w:val="28"/>
          <w:rtl w:val="0"/>
        </w:rPr>
        <w:t xml:space="preserve">Sounding Rockets</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701"/>
          <w:tab w:val="left" w:leader="none" w:pos="2268"/>
          <w:tab w:val="left" w:leader="none" w:pos="2835"/>
          <w:tab w:val="left" w:leader="none" w:pos="3402"/>
          <w:tab w:val="left" w:leader="none" w:pos="3969"/>
          <w:tab w:val="left" w:leader="none" w:pos="4536"/>
        </w:tabs>
        <w:spacing w:after="0" w:before="0" w:line="240" w:lineRule="auto"/>
        <w:ind w:left="1276" w:right="0" w:hanging="142.00000000000003"/>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D">
      <w:pPr>
        <w:tabs>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firstLine="0"/>
        <w:rPr>
          <w:i w:val="1"/>
          <w:sz w:val="28"/>
          <w:szCs w:val="28"/>
        </w:rPr>
      </w:pPr>
      <w:r w:rsidDel="00000000" w:rsidR="00000000" w:rsidRPr="00000000">
        <w:rPr>
          <w:i w:val="1"/>
          <w:sz w:val="28"/>
          <w:szCs w:val="28"/>
          <w:rtl w:val="0"/>
        </w:rPr>
        <w:t xml:space="preserve">"Payload" includes:</w:t>
      </w:r>
    </w:p>
    <w:p w:rsidR="00000000" w:rsidDel="00000000" w:rsidP="00000000" w:rsidRDefault="00000000" w:rsidRPr="00000000" w14:paraId="000001EE">
      <w:pPr>
        <w:numPr>
          <w:ilvl w:val="0"/>
          <w:numId w:val="25"/>
        </w:numPr>
        <w:tabs>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Equipment required for a mission, such as data gathering, recording or transmitting devices for mission-specific data;</w:t>
      </w:r>
    </w:p>
    <w:p w:rsidR="00000000" w:rsidDel="00000000" w:rsidP="00000000" w:rsidRDefault="00000000" w:rsidRPr="00000000" w14:paraId="000001EF">
      <w:pPr>
        <w:numPr>
          <w:ilvl w:val="0"/>
          <w:numId w:val="25"/>
        </w:numPr>
        <w:tabs>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Recovery equipment (e.g. parachutes) that can be removed without violating the structural integrity of the vehicle.</w:t>
      </w:r>
    </w:p>
    <w:p w:rsidR="00000000" w:rsidDel="00000000" w:rsidP="00000000" w:rsidRDefault="00000000" w:rsidRPr="00000000" w14:paraId="000001F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2268"/>
          <w:tab w:val="left" w:leader="none" w:pos="3402"/>
          <w:tab w:val="left" w:leader="none" w:pos="3969"/>
          <w:tab w:val="left" w:leader="none" w:pos="4536"/>
        </w:tabs>
        <w:spacing w:after="0" w:before="0" w:line="240" w:lineRule="auto"/>
        <w:ind w:left="1276" w:right="0" w:hanging="142.00000000000003"/>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numPr>
          <w:ilvl w:val="0"/>
          <w:numId w:val="6"/>
        </w:num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s>
        <w:ind w:left="1134" w:hanging="567"/>
        <w:rPr>
          <w:i w:val="1"/>
          <w:sz w:val="28"/>
          <w:szCs w:val="28"/>
        </w:rPr>
      </w:pPr>
      <w:r w:rsidDel="00000000" w:rsidR="00000000" w:rsidRPr="00000000">
        <w:rPr>
          <w:i w:val="1"/>
          <w:sz w:val="28"/>
          <w:szCs w:val="28"/>
          <w:rtl w:val="0"/>
        </w:rPr>
        <w:t xml:space="preserve">Cruise Missiles</w:t>
      </w:r>
    </w:p>
    <w:p w:rsidR="00000000" w:rsidDel="00000000" w:rsidP="00000000" w:rsidRDefault="00000000" w:rsidRPr="00000000" w14:paraId="000001F2">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990" w:firstLine="0"/>
        <w:rPr>
          <w:i w:val="1"/>
          <w:sz w:val="28"/>
          <w:szCs w:val="28"/>
        </w:rPr>
      </w:pPr>
      <w:r w:rsidDel="00000000" w:rsidR="00000000" w:rsidRPr="00000000">
        <w:rPr>
          <w:rtl w:val="0"/>
        </w:rPr>
      </w:r>
    </w:p>
    <w:p w:rsidR="00000000" w:rsidDel="00000000" w:rsidP="00000000" w:rsidRDefault="00000000" w:rsidRPr="00000000" w14:paraId="000001F3">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"Payload" includes:</w:t>
      </w:r>
    </w:p>
    <w:p w:rsidR="00000000" w:rsidDel="00000000" w:rsidP="00000000" w:rsidRDefault="00000000" w:rsidRPr="00000000" w14:paraId="000001F4">
      <w:pPr>
        <w:numPr>
          <w:ilvl w:val="0"/>
          <w:numId w:val="26"/>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Munitions of any type (e.g. explosive or non-explosive);</w:t>
      </w:r>
    </w:p>
    <w:p w:rsidR="00000000" w:rsidDel="00000000" w:rsidP="00000000" w:rsidRDefault="00000000" w:rsidRPr="00000000" w14:paraId="000001F5">
      <w:pPr>
        <w:numPr>
          <w:ilvl w:val="0"/>
          <w:numId w:val="26"/>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Supporting structures and deployment mechanisms for the munitions that can be removed without violating the structural integrity of the vehicle;</w:t>
      </w:r>
    </w:p>
    <w:p w:rsidR="00000000" w:rsidDel="00000000" w:rsidP="00000000" w:rsidRDefault="00000000" w:rsidRPr="00000000" w14:paraId="000001F6">
      <w:pPr>
        <w:numPr>
          <w:ilvl w:val="0"/>
          <w:numId w:val="26"/>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Mechanisms and devices for safing, arming, fuzing or firing;</w:t>
      </w:r>
    </w:p>
    <w:p w:rsidR="00000000" w:rsidDel="00000000" w:rsidP="00000000" w:rsidRDefault="00000000" w:rsidRPr="00000000" w14:paraId="000001F7">
      <w:pPr>
        <w:numPr>
          <w:ilvl w:val="0"/>
          <w:numId w:val="26"/>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Countermeasures equipment (e.g. decoys, jammers or chaff dispensers) that can be removed without violating the structural integrity of the vehicle;</w:t>
      </w:r>
    </w:p>
    <w:p w:rsidR="00000000" w:rsidDel="00000000" w:rsidP="00000000" w:rsidRDefault="00000000" w:rsidRPr="00000000" w14:paraId="000001F8">
      <w:pPr>
        <w:numPr>
          <w:ilvl w:val="0"/>
          <w:numId w:val="26"/>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Signature alteration equipment that can be removed without violating the structural integrity of the vehicle.</w:t>
      </w:r>
    </w:p>
    <w:p w:rsidR="00000000" w:rsidDel="00000000" w:rsidP="00000000" w:rsidRDefault="00000000" w:rsidRPr="00000000" w14:paraId="000001F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99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numPr>
          <w:ilvl w:val="0"/>
          <w:numId w:val="6"/>
        </w:num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rPr>
      </w:pPr>
      <w:r w:rsidDel="00000000" w:rsidR="00000000" w:rsidRPr="00000000">
        <w:rPr>
          <w:i w:val="1"/>
          <w:sz w:val="28"/>
          <w:szCs w:val="28"/>
          <w:rtl w:val="0"/>
        </w:rPr>
        <w:t xml:space="preserve">Other UAVs</w:t>
      </w:r>
    </w:p>
    <w:p w:rsidR="00000000" w:rsidDel="00000000" w:rsidP="00000000" w:rsidRDefault="00000000" w:rsidRPr="00000000" w14:paraId="000001FB">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rPr>
      </w:pPr>
      <w:r w:rsidDel="00000000" w:rsidR="00000000" w:rsidRPr="00000000">
        <w:rPr>
          <w:rtl w:val="0"/>
        </w:rPr>
      </w:r>
    </w:p>
    <w:p w:rsidR="00000000" w:rsidDel="00000000" w:rsidP="00000000" w:rsidRDefault="00000000" w:rsidRPr="00000000" w14:paraId="000001FC">
      <w:p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851" w:firstLine="0"/>
        <w:rPr>
          <w:i w:val="1"/>
          <w:sz w:val="28"/>
          <w:szCs w:val="28"/>
        </w:rPr>
      </w:pPr>
      <w:r w:rsidDel="00000000" w:rsidR="00000000" w:rsidRPr="00000000">
        <w:rPr>
          <w:i w:val="1"/>
          <w:sz w:val="28"/>
          <w:szCs w:val="28"/>
          <w:rtl w:val="0"/>
        </w:rPr>
        <w:t xml:space="preserve">"Payload" includes:</w:t>
      </w:r>
    </w:p>
    <w:p w:rsidR="00000000" w:rsidDel="00000000" w:rsidP="00000000" w:rsidRDefault="00000000" w:rsidRPr="00000000" w14:paraId="000001FD">
      <w:pPr>
        <w:numPr>
          <w:ilvl w:val="0"/>
          <w:numId w:val="3"/>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Munitions of any type (e.g. explosive or non-explosive);</w:t>
      </w:r>
    </w:p>
    <w:p w:rsidR="00000000" w:rsidDel="00000000" w:rsidP="00000000" w:rsidRDefault="00000000" w:rsidRPr="00000000" w14:paraId="000001FE">
      <w:pPr>
        <w:numPr>
          <w:ilvl w:val="0"/>
          <w:numId w:val="3"/>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Mechanisms and devices for safing, arming, fuzing or firing;</w:t>
      </w:r>
    </w:p>
    <w:p w:rsidR="00000000" w:rsidDel="00000000" w:rsidP="00000000" w:rsidRDefault="00000000" w:rsidRPr="00000000" w14:paraId="000001FF">
      <w:pPr>
        <w:numPr>
          <w:ilvl w:val="0"/>
          <w:numId w:val="3"/>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Countermeasures equipment (e.g. decoys, jammers or chaff dispensers) that can be removed without violating the structural integrity of the vehicle;</w:t>
      </w:r>
    </w:p>
    <w:p w:rsidR="00000000" w:rsidDel="00000000" w:rsidP="00000000" w:rsidRDefault="00000000" w:rsidRPr="00000000" w14:paraId="00000200">
      <w:pPr>
        <w:numPr>
          <w:ilvl w:val="0"/>
          <w:numId w:val="3"/>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i w:val="1"/>
          <w:sz w:val="28"/>
          <w:szCs w:val="28"/>
        </w:rPr>
      </w:pPr>
      <w:r w:rsidDel="00000000" w:rsidR="00000000" w:rsidRPr="00000000">
        <w:rPr>
          <w:i w:val="1"/>
          <w:sz w:val="28"/>
          <w:szCs w:val="28"/>
          <w:rtl w:val="0"/>
        </w:rPr>
        <w:t xml:space="preserve">Signature alteration equipment that can be removed without violating the structural integrity of the vehicle;</w:t>
      </w:r>
    </w:p>
    <w:p w:rsidR="00000000" w:rsidDel="00000000" w:rsidP="00000000" w:rsidRDefault="00000000" w:rsidRPr="00000000" w14:paraId="00000201">
      <w:pPr>
        <w:numPr>
          <w:ilvl w:val="0"/>
          <w:numId w:val="3"/>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sz w:val="28"/>
          <w:szCs w:val="28"/>
        </w:rPr>
      </w:pPr>
      <w:r w:rsidDel="00000000" w:rsidR="00000000" w:rsidRPr="00000000">
        <w:rPr>
          <w:i w:val="1"/>
          <w:sz w:val="28"/>
          <w:szCs w:val="28"/>
          <w:rtl w:val="0"/>
        </w:rPr>
        <w:t xml:space="preserve">Equipment required for a mission such as data gathering, recording or transmitting devices for mission-specific data and supporting structures that can be removed without violating the structural integrity of the vehicle;</w:t>
      </w:r>
      <w:r w:rsidDel="00000000" w:rsidR="00000000" w:rsidRPr="00000000">
        <w:rPr>
          <w:rtl w:val="0"/>
        </w:rPr>
      </w:r>
    </w:p>
    <w:p w:rsidR="00000000" w:rsidDel="00000000" w:rsidP="00000000" w:rsidRDefault="00000000" w:rsidRPr="00000000" w14:paraId="00000202">
      <w:pPr>
        <w:numPr>
          <w:ilvl w:val="0"/>
          <w:numId w:val="3"/>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sz w:val="28"/>
          <w:szCs w:val="28"/>
        </w:rPr>
      </w:pPr>
      <w:r w:rsidDel="00000000" w:rsidR="00000000" w:rsidRPr="00000000">
        <w:rPr>
          <w:i w:val="1"/>
          <w:sz w:val="28"/>
          <w:szCs w:val="28"/>
          <w:rtl w:val="0"/>
        </w:rPr>
        <w:t xml:space="preserve">Recovery equipment (e.g. parachutes) that can be removed without violating the structural integrity of the vehicle.</w:t>
      </w:r>
      <w:r w:rsidDel="00000000" w:rsidR="00000000" w:rsidRPr="00000000">
        <w:rPr>
          <w:rtl w:val="0"/>
        </w:rPr>
      </w:r>
    </w:p>
    <w:p w:rsidR="00000000" w:rsidDel="00000000" w:rsidP="00000000" w:rsidRDefault="00000000" w:rsidRPr="00000000" w14:paraId="00000203">
      <w:pPr>
        <w:numPr>
          <w:ilvl w:val="0"/>
          <w:numId w:val="3"/>
        </w:numPr>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s>
        <w:ind w:left="1134" w:hanging="283"/>
        <w:rPr>
          <w:sz w:val="28"/>
          <w:szCs w:val="28"/>
        </w:rPr>
      </w:pPr>
      <w:r w:rsidDel="00000000" w:rsidR="00000000" w:rsidRPr="00000000">
        <w:rPr>
          <w:i w:val="1"/>
          <w:sz w:val="28"/>
          <w:szCs w:val="28"/>
          <w:rtl w:val="0"/>
        </w:rPr>
        <w:t xml:space="preserve">Munitions supporting structures and deployment mechanisms that can be removed without violating the structural integrity of the vehicle.</w:t>
      </w:r>
      <w:r w:rsidDel="00000000" w:rsidR="00000000" w:rsidRPr="00000000">
        <w:rPr>
          <w:rtl w:val="0"/>
        </w:rPr>
      </w:r>
    </w:p>
    <w:p w:rsidR="00000000" w:rsidDel="00000000" w:rsidP="00000000" w:rsidRDefault="00000000" w:rsidRPr="00000000" w14:paraId="00000204">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rtl w:val="0"/>
        </w:rPr>
      </w:r>
    </w:p>
    <w:p w:rsidR="00000000" w:rsidDel="00000000" w:rsidP="00000000" w:rsidRDefault="00000000" w:rsidRPr="00000000" w14:paraId="00000205">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"Production"</w:t>
      </w:r>
    </w:p>
    <w:p w:rsidR="00000000" w:rsidDel="00000000" w:rsidP="00000000" w:rsidRDefault="00000000" w:rsidRPr="00000000" w14:paraId="00000206">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17.99999999999997"/>
        <w:rPr>
          <w:sz w:val="28"/>
          <w:szCs w:val="28"/>
        </w:rPr>
      </w:pPr>
      <w:r w:rsidDel="00000000" w:rsidR="00000000" w:rsidRPr="00000000">
        <w:rPr>
          <w:sz w:val="28"/>
          <w:szCs w:val="28"/>
          <w:rtl w:val="0"/>
        </w:rPr>
        <w:t xml:space="preserve">Means all production phases such as: </w:t>
      </w:r>
    </w:p>
    <w:p w:rsidR="00000000" w:rsidDel="00000000" w:rsidP="00000000" w:rsidRDefault="00000000" w:rsidRPr="00000000" w14:paraId="00000207">
      <w:pPr>
        <w:numPr>
          <w:ilvl w:val="0"/>
          <w:numId w:val="7"/>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production engineering</w:t>
      </w:r>
    </w:p>
    <w:p w:rsidR="00000000" w:rsidDel="00000000" w:rsidP="00000000" w:rsidRDefault="00000000" w:rsidRPr="00000000" w14:paraId="00000208">
      <w:pPr>
        <w:numPr>
          <w:ilvl w:val="0"/>
          <w:numId w:val="7"/>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manufacture</w:t>
      </w:r>
    </w:p>
    <w:p w:rsidR="00000000" w:rsidDel="00000000" w:rsidP="00000000" w:rsidRDefault="00000000" w:rsidRPr="00000000" w14:paraId="00000209">
      <w:pPr>
        <w:numPr>
          <w:ilvl w:val="0"/>
          <w:numId w:val="7"/>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integration</w:t>
      </w:r>
    </w:p>
    <w:p w:rsidR="00000000" w:rsidDel="00000000" w:rsidP="00000000" w:rsidRDefault="00000000" w:rsidRPr="00000000" w14:paraId="0000020A">
      <w:pPr>
        <w:numPr>
          <w:ilvl w:val="0"/>
          <w:numId w:val="7"/>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assembly (mounting)</w:t>
      </w:r>
    </w:p>
    <w:p w:rsidR="00000000" w:rsidDel="00000000" w:rsidP="00000000" w:rsidRDefault="00000000" w:rsidRPr="00000000" w14:paraId="0000020B">
      <w:pPr>
        <w:numPr>
          <w:ilvl w:val="0"/>
          <w:numId w:val="7"/>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inspection</w:t>
      </w:r>
    </w:p>
    <w:p w:rsidR="00000000" w:rsidDel="00000000" w:rsidP="00000000" w:rsidRDefault="00000000" w:rsidRPr="00000000" w14:paraId="0000020C">
      <w:pPr>
        <w:numPr>
          <w:ilvl w:val="0"/>
          <w:numId w:val="7"/>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testing</w:t>
      </w:r>
    </w:p>
    <w:p w:rsidR="00000000" w:rsidDel="00000000" w:rsidP="00000000" w:rsidRDefault="00000000" w:rsidRPr="00000000" w14:paraId="0000020D">
      <w:pPr>
        <w:numPr>
          <w:ilvl w:val="0"/>
          <w:numId w:val="7"/>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quality assurance</w:t>
      </w:r>
    </w:p>
    <w:p w:rsidR="00000000" w:rsidDel="00000000" w:rsidP="00000000" w:rsidRDefault="00000000" w:rsidRPr="00000000" w14:paraId="0000020E">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709" w:firstLine="0"/>
        <w:rPr>
          <w:sz w:val="28"/>
          <w:szCs w:val="28"/>
        </w:rPr>
      </w:pPr>
      <w:r w:rsidDel="00000000" w:rsidR="00000000" w:rsidRPr="00000000">
        <w:rPr>
          <w:rtl w:val="0"/>
        </w:rPr>
      </w:r>
    </w:p>
    <w:p w:rsidR="00000000" w:rsidDel="00000000" w:rsidP="00000000" w:rsidRDefault="00000000" w:rsidRPr="00000000" w14:paraId="0000020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"Production equipment"</w:t>
      </w:r>
    </w:p>
    <w:p w:rsidR="00000000" w:rsidDel="00000000" w:rsidP="00000000" w:rsidRDefault="00000000" w:rsidRPr="00000000" w14:paraId="00000210">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Means tooling, templates, jigs, mandrels, moulds, dies, fixtures, alignment mechanisms, test equipment, other machinery and components therefor, limited to those specially designed or modified for "development" or for one or more phases of "production". </w:t>
      </w:r>
    </w:p>
    <w:p w:rsidR="00000000" w:rsidDel="00000000" w:rsidP="00000000" w:rsidRDefault="00000000" w:rsidRPr="00000000" w14:paraId="00000211">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709" w:firstLine="0"/>
        <w:rPr>
          <w:sz w:val="28"/>
          <w:szCs w:val="28"/>
        </w:rPr>
      </w:pPr>
      <w:r w:rsidDel="00000000" w:rsidR="00000000" w:rsidRPr="00000000">
        <w:rPr>
          <w:rtl w:val="0"/>
        </w:rPr>
      </w:r>
    </w:p>
    <w:p w:rsidR="00000000" w:rsidDel="00000000" w:rsidP="00000000" w:rsidRDefault="00000000" w:rsidRPr="00000000" w14:paraId="0000021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"Production facilities"</w:t>
      </w:r>
    </w:p>
    <w:p w:rsidR="00000000" w:rsidDel="00000000" w:rsidP="00000000" w:rsidRDefault="00000000" w:rsidRPr="00000000" w14:paraId="00000213">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Means "production</w:t>
      </w:r>
      <w:r w:rsidDel="00000000" w:rsidR="00000000" w:rsidRPr="00000000">
        <w:rPr>
          <w:rtl w:val="0"/>
        </w:rPr>
        <w:t xml:space="preserve"> </w:t>
      </w:r>
      <w:r w:rsidDel="00000000" w:rsidR="00000000" w:rsidRPr="00000000">
        <w:rPr>
          <w:sz w:val="28"/>
          <w:szCs w:val="28"/>
          <w:rtl w:val="0"/>
        </w:rPr>
        <w:t xml:space="preserve">equipment" and specially designed "software" therefor integrated into installations for "development" or for one or more phases of "production".</w:t>
      </w:r>
    </w:p>
    <w:p w:rsidR="00000000" w:rsidDel="00000000" w:rsidP="00000000" w:rsidRDefault="00000000" w:rsidRPr="00000000" w14:paraId="00000214">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rtl w:val="0"/>
        </w:rPr>
      </w:r>
    </w:p>
    <w:p w:rsidR="00000000" w:rsidDel="00000000" w:rsidP="00000000" w:rsidRDefault="00000000" w:rsidRPr="00000000" w14:paraId="0000021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"Programs"</w:t>
      </w:r>
    </w:p>
    <w:p w:rsidR="00000000" w:rsidDel="00000000" w:rsidP="00000000" w:rsidRDefault="00000000" w:rsidRPr="00000000" w14:paraId="00000216">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A sequence of instructions to carry out a process in, or convertible into, a form executable by an electronic computer.</w:t>
      </w:r>
    </w:p>
    <w:p w:rsidR="00000000" w:rsidDel="00000000" w:rsidP="00000000" w:rsidRDefault="00000000" w:rsidRPr="00000000" w14:paraId="0000021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rtl w:val="0"/>
        </w:rPr>
      </w:r>
    </w:p>
    <w:p w:rsidR="00000000" w:rsidDel="00000000" w:rsidP="00000000" w:rsidRDefault="00000000" w:rsidRPr="00000000" w14:paraId="0000021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"Radiation hardened"</w:t>
      </w:r>
    </w:p>
    <w:p w:rsidR="00000000" w:rsidDel="00000000" w:rsidP="00000000" w:rsidRDefault="00000000" w:rsidRPr="00000000" w14:paraId="0000021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Means that the component or equipment is designed or rated to withstand radiation levels which meet or exceed a total irradiation dose of 5 x 10</w:t>
      </w:r>
      <w:r w:rsidDel="00000000" w:rsidR="00000000" w:rsidRPr="00000000">
        <w:rPr>
          <w:sz w:val="28"/>
          <w:szCs w:val="28"/>
          <w:vertAlign w:val="superscript"/>
          <w:rtl w:val="0"/>
        </w:rPr>
        <w:t xml:space="preserve">5</w:t>
      </w:r>
      <w:r w:rsidDel="00000000" w:rsidR="00000000" w:rsidRPr="00000000">
        <w:rPr>
          <w:sz w:val="28"/>
          <w:szCs w:val="28"/>
          <w:rtl w:val="0"/>
        </w:rPr>
        <w:t xml:space="preserve"> rads (Si).</w:t>
      </w:r>
    </w:p>
    <w:p w:rsidR="00000000" w:rsidDel="00000000" w:rsidP="00000000" w:rsidRDefault="00000000" w:rsidRPr="00000000" w14:paraId="0000021A">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rtl w:val="0"/>
        </w:rPr>
      </w:r>
    </w:p>
    <w:p w:rsidR="00000000" w:rsidDel="00000000" w:rsidP="00000000" w:rsidRDefault="00000000" w:rsidRPr="00000000" w14:paraId="0000021B">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"Range"</w:t>
      </w:r>
    </w:p>
    <w:p w:rsidR="00000000" w:rsidDel="00000000" w:rsidP="00000000" w:rsidRDefault="00000000" w:rsidRPr="00000000" w14:paraId="0000021C">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The maximum distance that the specified rocket system or unmanned aerial vehicle (UAV) system is capable of travelling in the mode of stable flight as measured by the projection of its trajectory over the surface of the Earth. </w:t>
      </w:r>
    </w:p>
    <w:p w:rsidR="00000000" w:rsidDel="00000000" w:rsidP="00000000" w:rsidRDefault="00000000" w:rsidRPr="00000000" w14:paraId="0000021D">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rtl w:val="0"/>
        </w:rPr>
      </w:r>
    </w:p>
    <w:p w:rsidR="00000000" w:rsidDel="00000000" w:rsidP="00000000" w:rsidRDefault="00000000" w:rsidRPr="00000000" w14:paraId="0000021E">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i w:val="1"/>
          <w:sz w:val="28"/>
          <w:szCs w:val="28"/>
        </w:rPr>
      </w:pPr>
      <w:r w:rsidDel="00000000" w:rsidR="00000000" w:rsidRPr="00000000">
        <w:rPr>
          <w:i w:val="1"/>
          <w:sz w:val="28"/>
          <w:szCs w:val="28"/>
          <w:u w:val="single"/>
          <w:rtl w:val="0"/>
        </w:rPr>
        <w:t xml:space="preserve">Technical Notes</w:t>
      </w:r>
      <w:r w:rsidDel="00000000" w:rsidR="00000000" w:rsidRPr="00000000">
        <w:rPr>
          <w:i w:val="1"/>
          <w:sz w:val="28"/>
          <w:szCs w:val="28"/>
          <w:rtl w:val="0"/>
        </w:rPr>
        <w:t xml:space="preserve">:</w:t>
      </w:r>
    </w:p>
    <w:p w:rsidR="00000000" w:rsidDel="00000000" w:rsidP="00000000" w:rsidRDefault="00000000" w:rsidRPr="00000000" w14:paraId="0000021F">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440" w:hanging="450"/>
        <w:rPr>
          <w:i w:val="1"/>
          <w:sz w:val="28"/>
          <w:szCs w:val="28"/>
        </w:rPr>
      </w:pPr>
      <w:r w:rsidDel="00000000" w:rsidR="00000000" w:rsidRPr="00000000">
        <w:rPr>
          <w:rtl w:val="0"/>
        </w:rPr>
      </w:r>
    </w:p>
    <w:p w:rsidR="00000000" w:rsidDel="00000000" w:rsidP="00000000" w:rsidRDefault="00000000" w:rsidRPr="00000000" w14:paraId="00000220">
      <w:pPr>
        <w:tabs>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i w:val="1"/>
          <w:sz w:val="28"/>
          <w:szCs w:val="28"/>
        </w:rPr>
      </w:pPr>
      <w:r w:rsidDel="00000000" w:rsidR="00000000" w:rsidRPr="00000000">
        <w:rPr>
          <w:i w:val="1"/>
          <w:sz w:val="28"/>
          <w:szCs w:val="28"/>
          <w:rtl w:val="0"/>
        </w:rPr>
        <w:t xml:space="preserve">1.</w:t>
        <w:tab/>
        <w:t xml:space="preserve">The maximum capability based on the design characteristics of the system, when fully loaded with fuel or propellant, will be taken into consideration in determining "range".</w:t>
      </w:r>
    </w:p>
    <w:p w:rsidR="00000000" w:rsidDel="00000000" w:rsidP="00000000" w:rsidRDefault="00000000" w:rsidRPr="00000000" w14:paraId="00000221">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567"/>
        <w:rPr>
          <w:i w:val="1"/>
          <w:sz w:val="28"/>
          <w:szCs w:val="28"/>
        </w:rPr>
      </w:pPr>
      <w:r w:rsidDel="00000000" w:rsidR="00000000" w:rsidRPr="00000000">
        <w:rPr>
          <w:rtl w:val="0"/>
        </w:rPr>
      </w:r>
    </w:p>
    <w:p w:rsidR="00000000" w:rsidDel="00000000" w:rsidP="00000000" w:rsidRDefault="00000000" w:rsidRPr="00000000" w14:paraId="00000222">
      <w:p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i w:val="1"/>
          <w:sz w:val="28"/>
          <w:szCs w:val="28"/>
        </w:rPr>
      </w:pPr>
      <w:r w:rsidDel="00000000" w:rsidR="00000000" w:rsidRPr="00000000">
        <w:rPr>
          <w:i w:val="1"/>
          <w:sz w:val="28"/>
          <w:szCs w:val="28"/>
          <w:rtl w:val="0"/>
        </w:rPr>
        <w:t xml:space="preserve">2.</w:t>
        <w:tab/>
        <w:t xml:space="preserve">The "range" for both rocket systems and UAV systems will be determined independently of any external factors such as operational restrictions, limitations imposed by telemetry, data links or other external constraints.</w:t>
      </w:r>
    </w:p>
    <w:p w:rsidR="00000000" w:rsidDel="00000000" w:rsidP="00000000" w:rsidRDefault="00000000" w:rsidRPr="00000000" w14:paraId="00000223">
      <w:p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i w:val="1"/>
          <w:sz w:val="28"/>
          <w:szCs w:val="28"/>
        </w:rPr>
      </w:pPr>
      <w:r w:rsidDel="00000000" w:rsidR="00000000" w:rsidRPr="00000000">
        <w:rPr>
          <w:rtl w:val="0"/>
        </w:rPr>
      </w:r>
    </w:p>
    <w:p w:rsidR="00000000" w:rsidDel="00000000" w:rsidP="00000000" w:rsidRDefault="00000000" w:rsidRPr="00000000" w14:paraId="00000224">
      <w:pPr>
        <w:tabs>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s>
        <w:ind w:left="851" w:hanging="284"/>
        <w:rPr>
          <w:i w:val="1"/>
          <w:sz w:val="28"/>
          <w:szCs w:val="28"/>
        </w:rPr>
      </w:pPr>
      <w:r w:rsidDel="00000000" w:rsidR="00000000" w:rsidRPr="00000000">
        <w:rPr>
          <w:i w:val="1"/>
          <w:sz w:val="28"/>
          <w:szCs w:val="28"/>
          <w:rtl w:val="0"/>
        </w:rPr>
        <w:t xml:space="preserve">3.</w:t>
        <w:tab/>
        <w:t xml:space="preserve">For rocket systems, the "range" will be determined using the trajectory that maximises "range", assuming ICAO standard atmosphere with zero wind.</w:t>
      </w:r>
    </w:p>
    <w:p w:rsidR="00000000" w:rsidDel="00000000" w:rsidP="00000000" w:rsidRDefault="00000000" w:rsidRPr="00000000" w14:paraId="0000022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1134" w:right="0" w:hanging="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851"/>
          <w:tab w:val="left" w:leader="none" w:pos="2268"/>
          <w:tab w:val="left" w:leader="none" w:pos="3402"/>
          <w:tab w:val="left" w:leader="none" w:pos="3969"/>
          <w:tab w:val="left" w:leader="none" w:pos="4536"/>
        </w:tabs>
        <w:spacing w:after="0" w:before="0" w:line="240" w:lineRule="auto"/>
        <w:ind w:left="851" w:right="0" w:hanging="284"/>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w:t>
        <w:tab/>
        <w:t xml:space="preserve">For UAV systems, the "range" will be determined for a one-way distance using the most fuel-efficient flight profile (e.g. cruise speed and altitude), assuming ICAO standard atmosphere with zero wind.</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spacing w:after="0" w:before="0" w:line="240" w:lineRule="auto"/>
        <w:ind w:left="851" w:right="0" w:hanging="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"Software"</w:t>
      </w:r>
    </w:p>
    <w:p w:rsidR="00000000" w:rsidDel="00000000" w:rsidP="00000000" w:rsidRDefault="00000000" w:rsidRPr="00000000" w14:paraId="0000022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A collection of one or more "programs", or "microprograms", fixed in any tangible medium of expression. </w:t>
      </w:r>
    </w:p>
    <w:p w:rsidR="00000000" w:rsidDel="00000000" w:rsidP="00000000" w:rsidRDefault="00000000" w:rsidRPr="00000000" w14:paraId="0000022A">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line="216" w:lineRule="auto"/>
        <w:ind w:left="567" w:firstLine="0"/>
        <w:rPr>
          <w:sz w:val="28"/>
          <w:szCs w:val="28"/>
        </w:rPr>
      </w:pPr>
      <w:r w:rsidDel="00000000" w:rsidR="00000000" w:rsidRPr="00000000">
        <w:rPr>
          <w:rtl w:val="0"/>
        </w:rPr>
      </w:r>
    </w:p>
    <w:p w:rsidR="00000000" w:rsidDel="00000000" w:rsidP="00000000" w:rsidRDefault="00000000" w:rsidRPr="00000000" w14:paraId="0000022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"Technology"</w:t>
      </w:r>
    </w:p>
    <w:p w:rsidR="00000000" w:rsidDel="00000000" w:rsidP="00000000" w:rsidRDefault="00000000" w:rsidRPr="00000000" w14:paraId="0000022C">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sz w:val="28"/>
          <w:szCs w:val="28"/>
          <w:rtl w:val="0"/>
        </w:rPr>
        <w:t xml:space="preserve">Means specific information which is required for the "development", "production" or "use" of a product.  The information may take the form of "technical data" or "technical assistance".</w:t>
      </w:r>
    </w:p>
    <w:p w:rsidR="00000000" w:rsidDel="00000000" w:rsidP="00000000" w:rsidRDefault="00000000" w:rsidRPr="00000000" w14:paraId="0000022D">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67" w:firstLine="0"/>
        <w:rPr>
          <w:sz w:val="28"/>
          <w:szCs w:val="28"/>
        </w:rPr>
      </w:pPr>
      <w:r w:rsidDel="00000000" w:rsidR="00000000" w:rsidRPr="00000000">
        <w:rPr>
          <w:rtl w:val="0"/>
        </w:rPr>
      </w:r>
    </w:p>
    <w:p w:rsidR="00000000" w:rsidDel="00000000" w:rsidP="00000000" w:rsidRDefault="00000000" w:rsidRPr="00000000" w14:paraId="0000022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"Technical assistance"</w:t>
      </w:r>
    </w:p>
    <w:p w:rsidR="00000000" w:rsidDel="00000000" w:rsidP="00000000" w:rsidRDefault="00000000" w:rsidRPr="00000000" w14:paraId="0000022F">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line="216" w:lineRule="auto"/>
        <w:ind w:left="567" w:firstLine="0"/>
        <w:rPr>
          <w:sz w:val="28"/>
          <w:szCs w:val="28"/>
        </w:rPr>
      </w:pPr>
      <w:r w:rsidDel="00000000" w:rsidR="00000000" w:rsidRPr="00000000">
        <w:rPr>
          <w:sz w:val="28"/>
          <w:szCs w:val="28"/>
          <w:rtl w:val="0"/>
        </w:rPr>
        <w:t xml:space="preserve">May take forms such as:</w:t>
      </w:r>
    </w:p>
    <w:p w:rsidR="00000000" w:rsidDel="00000000" w:rsidP="00000000" w:rsidRDefault="00000000" w:rsidRPr="00000000" w14:paraId="00000230">
      <w:pPr>
        <w:numPr>
          <w:ilvl w:val="0"/>
          <w:numId w:val="10"/>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instruction</w:t>
      </w:r>
    </w:p>
    <w:p w:rsidR="00000000" w:rsidDel="00000000" w:rsidP="00000000" w:rsidRDefault="00000000" w:rsidRPr="00000000" w14:paraId="00000231">
      <w:pPr>
        <w:numPr>
          <w:ilvl w:val="0"/>
          <w:numId w:val="10"/>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skills</w:t>
      </w:r>
    </w:p>
    <w:p w:rsidR="00000000" w:rsidDel="00000000" w:rsidP="00000000" w:rsidRDefault="00000000" w:rsidRPr="00000000" w14:paraId="00000232">
      <w:pPr>
        <w:numPr>
          <w:ilvl w:val="0"/>
          <w:numId w:val="10"/>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training</w:t>
      </w:r>
    </w:p>
    <w:p w:rsidR="00000000" w:rsidDel="00000000" w:rsidP="00000000" w:rsidRDefault="00000000" w:rsidRPr="00000000" w14:paraId="00000233">
      <w:pPr>
        <w:numPr>
          <w:ilvl w:val="0"/>
          <w:numId w:val="10"/>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working knowledge</w:t>
      </w:r>
    </w:p>
    <w:p w:rsidR="00000000" w:rsidDel="00000000" w:rsidP="00000000" w:rsidRDefault="00000000" w:rsidRPr="00000000" w14:paraId="00000234">
      <w:pPr>
        <w:numPr>
          <w:ilvl w:val="0"/>
          <w:numId w:val="10"/>
        </w:numPr>
        <w:tabs>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s>
        <w:ind w:left="1134" w:hanging="567"/>
        <w:rPr>
          <w:sz w:val="28"/>
          <w:szCs w:val="28"/>
        </w:rPr>
      </w:pPr>
      <w:r w:rsidDel="00000000" w:rsidR="00000000" w:rsidRPr="00000000">
        <w:rPr>
          <w:sz w:val="28"/>
          <w:szCs w:val="28"/>
          <w:rtl w:val="0"/>
        </w:rPr>
        <w:t xml:space="preserve">consulting services</w:t>
      </w:r>
    </w:p>
    <w:p w:rsidR="00000000" w:rsidDel="00000000" w:rsidP="00000000" w:rsidRDefault="00000000" w:rsidRPr="00000000" w14:paraId="00000235">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709" w:firstLine="0"/>
        <w:rPr>
          <w:sz w:val="28"/>
          <w:szCs w:val="28"/>
        </w:rPr>
      </w:pPr>
      <w:r w:rsidDel="00000000" w:rsidR="00000000" w:rsidRPr="00000000">
        <w:rPr>
          <w:rtl w:val="0"/>
        </w:rPr>
      </w:r>
    </w:p>
    <w:p w:rsidR="00000000" w:rsidDel="00000000" w:rsidP="00000000" w:rsidRDefault="00000000" w:rsidRPr="00000000" w14:paraId="0000023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 w:val="left" w:leader="none" w:pos="720"/>
          <w:tab w:val="left" w:leader="none" w:pos="1701"/>
          <w:tab w:val="left" w:leader="none" w:pos="1985"/>
          <w:tab w:val="left" w:leader="none" w:pos="2835"/>
          <w:tab w:val="left" w:leader="none" w:pos="3119"/>
          <w:tab w:val="left" w:leader="none" w:pos="3686"/>
          <w:tab w:val="left" w:leader="none" w:pos="4253"/>
          <w:tab w:val="left" w:leader="none" w:pos="7938"/>
          <w:tab w:val="left" w:leader="none" w:pos="8505"/>
          <w:tab w:val="left" w:leader="none" w:pos="567"/>
          <w:tab w:val="left" w:leader="none" w:pos="1134"/>
          <w:tab w:val="left" w:leader="none" w:pos="2268"/>
          <w:tab w:val="left" w:leader="none" w:pos="3402"/>
          <w:tab w:val="left" w:leader="none" w:pos="3969"/>
          <w:tab w:val="left" w:leader="none" w:pos="453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"Technical data"</w:t>
      </w:r>
    </w:p>
    <w:p w:rsidR="00000000" w:rsidDel="00000000" w:rsidP="00000000" w:rsidRDefault="00000000" w:rsidRPr="00000000" w14:paraId="0000023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line="216" w:lineRule="auto"/>
        <w:ind w:left="567" w:firstLine="0"/>
        <w:rPr>
          <w:sz w:val="28"/>
          <w:szCs w:val="28"/>
        </w:rPr>
      </w:pPr>
      <w:r w:rsidDel="00000000" w:rsidR="00000000" w:rsidRPr="00000000">
        <w:rPr>
          <w:sz w:val="28"/>
          <w:szCs w:val="28"/>
          <w:rtl w:val="0"/>
        </w:rPr>
        <w:t xml:space="preserve">May take forms such as:</w:t>
      </w:r>
    </w:p>
    <w:p w:rsidR="00000000" w:rsidDel="00000000" w:rsidP="00000000" w:rsidRDefault="00000000" w:rsidRPr="00000000" w14:paraId="00000238">
      <w:pPr>
        <w:numPr>
          <w:ilvl w:val="0"/>
          <w:numId w:val="14"/>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blueprints</w:t>
      </w:r>
    </w:p>
    <w:p w:rsidR="00000000" w:rsidDel="00000000" w:rsidP="00000000" w:rsidRDefault="00000000" w:rsidRPr="00000000" w14:paraId="00000239">
      <w:pPr>
        <w:numPr>
          <w:ilvl w:val="0"/>
          <w:numId w:val="14"/>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plans</w:t>
      </w:r>
    </w:p>
    <w:p w:rsidR="00000000" w:rsidDel="00000000" w:rsidP="00000000" w:rsidRDefault="00000000" w:rsidRPr="00000000" w14:paraId="0000023A">
      <w:pPr>
        <w:numPr>
          <w:ilvl w:val="0"/>
          <w:numId w:val="14"/>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diagrams</w:t>
      </w:r>
    </w:p>
    <w:p w:rsidR="00000000" w:rsidDel="00000000" w:rsidP="00000000" w:rsidRDefault="00000000" w:rsidRPr="00000000" w14:paraId="0000023B">
      <w:pPr>
        <w:numPr>
          <w:ilvl w:val="0"/>
          <w:numId w:val="14"/>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models</w:t>
      </w:r>
    </w:p>
    <w:p w:rsidR="00000000" w:rsidDel="00000000" w:rsidP="00000000" w:rsidRDefault="00000000" w:rsidRPr="00000000" w14:paraId="0000023C">
      <w:pPr>
        <w:numPr>
          <w:ilvl w:val="0"/>
          <w:numId w:val="14"/>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formulae</w:t>
      </w:r>
    </w:p>
    <w:p w:rsidR="00000000" w:rsidDel="00000000" w:rsidP="00000000" w:rsidRDefault="00000000" w:rsidRPr="00000000" w14:paraId="0000023D">
      <w:pPr>
        <w:numPr>
          <w:ilvl w:val="0"/>
          <w:numId w:val="14"/>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algorithms</w:t>
      </w:r>
    </w:p>
    <w:p w:rsidR="00000000" w:rsidDel="00000000" w:rsidP="00000000" w:rsidRDefault="00000000" w:rsidRPr="00000000" w14:paraId="0000023E">
      <w:pPr>
        <w:numPr>
          <w:ilvl w:val="0"/>
          <w:numId w:val="14"/>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tables</w:t>
      </w:r>
    </w:p>
    <w:p w:rsidR="00000000" w:rsidDel="00000000" w:rsidP="00000000" w:rsidRDefault="00000000" w:rsidRPr="00000000" w14:paraId="0000023F">
      <w:pPr>
        <w:numPr>
          <w:ilvl w:val="0"/>
          <w:numId w:val="14"/>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engineering designs and specifications</w:t>
      </w:r>
    </w:p>
    <w:p w:rsidR="00000000" w:rsidDel="00000000" w:rsidP="00000000" w:rsidRDefault="00000000" w:rsidRPr="00000000" w14:paraId="00000240">
      <w:pPr>
        <w:numPr>
          <w:ilvl w:val="0"/>
          <w:numId w:val="14"/>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manuals and instructions written or recorded on other media or devices such as:</w:t>
      </w:r>
    </w:p>
    <w:p w:rsidR="00000000" w:rsidDel="00000000" w:rsidP="00000000" w:rsidRDefault="00000000" w:rsidRPr="00000000" w14:paraId="00000241">
      <w:pPr>
        <w:numPr>
          <w:ilvl w:val="0"/>
          <w:numId w:val="12"/>
        </w:numPr>
        <w:tabs>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s>
        <w:ind w:left="1134" w:hanging="283"/>
        <w:rPr>
          <w:sz w:val="28"/>
          <w:szCs w:val="28"/>
        </w:rPr>
      </w:pPr>
      <w:r w:rsidDel="00000000" w:rsidR="00000000" w:rsidRPr="00000000">
        <w:rPr>
          <w:sz w:val="28"/>
          <w:szCs w:val="28"/>
          <w:rtl w:val="0"/>
        </w:rPr>
        <w:t xml:space="preserve">disk</w:t>
      </w:r>
    </w:p>
    <w:p w:rsidR="00000000" w:rsidDel="00000000" w:rsidP="00000000" w:rsidRDefault="00000000" w:rsidRPr="00000000" w14:paraId="00000242">
      <w:pPr>
        <w:numPr>
          <w:ilvl w:val="0"/>
          <w:numId w:val="12"/>
        </w:numPr>
        <w:tabs>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s>
        <w:ind w:left="1134" w:hanging="283"/>
        <w:rPr>
          <w:sz w:val="28"/>
          <w:szCs w:val="28"/>
        </w:rPr>
      </w:pPr>
      <w:r w:rsidDel="00000000" w:rsidR="00000000" w:rsidRPr="00000000">
        <w:rPr>
          <w:sz w:val="28"/>
          <w:szCs w:val="28"/>
          <w:rtl w:val="0"/>
        </w:rPr>
        <w:t xml:space="preserve">tape</w:t>
      </w:r>
    </w:p>
    <w:p w:rsidR="00000000" w:rsidDel="00000000" w:rsidP="00000000" w:rsidRDefault="00000000" w:rsidRPr="00000000" w14:paraId="00000243">
      <w:pPr>
        <w:numPr>
          <w:ilvl w:val="0"/>
          <w:numId w:val="12"/>
        </w:numPr>
        <w:tabs>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s>
        <w:ind w:left="1134" w:hanging="283"/>
        <w:rPr>
          <w:sz w:val="28"/>
          <w:szCs w:val="28"/>
        </w:rPr>
      </w:pPr>
      <w:r w:rsidDel="00000000" w:rsidR="00000000" w:rsidRPr="00000000">
        <w:rPr>
          <w:sz w:val="28"/>
          <w:szCs w:val="28"/>
          <w:rtl w:val="0"/>
        </w:rPr>
        <w:t xml:space="preserve">read-only memories</w:t>
      </w:r>
    </w:p>
    <w:p w:rsidR="00000000" w:rsidDel="00000000" w:rsidP="00000000" w:rsidRDefault="00000000" w:rsidRPr="00000000" w14:paraId="00000244">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line="216" w:lineRule="auto"/>
        <w:ind w:left="1008" w:hanging="441"/>
        <w:rPr>
          <w:sz w:val="28"/>
          <w:szCs w:val="28"/>
        </w:rPr>
      </w:pPr>
      <w:r w:rsidDel="00000000" w:rsidR="00000000" w:rsidRPr="00000000">
        <w:rPr>
          <w:rtl w:val="0"/>
        </w:rPr>
      </w:r>
    </w:p>
    <w:p w:rsidR="00000000" w:rsidDel="00000000" w:rsidP="00000000" w:rsidRDefault="00000000" w:rsidRPr="00000000" w14:paraId="00000245">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line="216" w:lineRule="auto"/>
        <w:ind w:left="1008" w:hanging="441"/>
        <w:rPr>
          <w:sz w:val="28"/>
          <w:szCs w:val="28"/>
        </w:rPr>
      </w:pPr>
      <w:r w:rsidDel="00000000" w:rsidR="00000000" w:rsidRPr="00000000">
        <w:rPr>
          <w:sz w:val="28"/>
          <w:szCs w:val="28"/>
          <w:rtl w:val="0"/>
        </w:rPr>
        <w:t xml:space="preserve">"Use"</w:t>
      </w:r>
    </w:p>
    <w:p w:rsidR="00000000" w:rsidDel="00000000" w:rsidP="00000000" w:rsidRDefault="00000000" w:rsidRPr="00000000" w14:paraId="00000246">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line="216" w:lineRule="auto"/>
        <w:ind w:left="567" w:firstLine="0"/>
        <w:rPr>
          <w:sz w:val="28"/>
          <w:szCs w:val="28"/>
        </w:rPr>
      </w:pPr>
      <w:r w:rsidDel="00000000" w:rsidR="00000000" w:rsidRPr="00000000">
        <w:rPr>
          <w:sz w:val="28"/>
          <w:szCs w:val="28"/>
          <w:rtl w:val="0"/>
        </w:rPr>
        <w:t xml:space="preserve">Means:</w:t>
      </w:r>
    </w:p>
    <w:p w:rsidR="00000000" w:rsidDel="00000000" w:rsidP="00000000" w:rsidRDefault="00000000" w:rsidRPr="00000000" w14:paraId="00000247">
      <w:pPr>
        <w:numPr>
          <w:ilvl w:val="0"/>
          <w:numId w:val="16"/>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operation</w:t>
      </w:r>
    </w:p>
    <w:p w:rsidR="00000000" w:rsidDel="00000000" w:rsidP="00000000" w:rsidRDefault="00000000" w:rsidRPr="00000000" w14:paraId="00000248">
      <w:pPr>
        <w:numPr>
          <w:ilvl w:val="0"/>
          <w:numId w:val="16"/>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installation (including on-site installation)</w:t>
      </w:r>
    </w:p>
    <w:p w:rsidR="00000000" w:rsidDel="00000000" w:rsidP="00000000" w:rsidRDefault="00000000" w:rsidRPr="00000000" w14:paraId="00000249">
      <w:pPr>
        <w:numPr>
          <w:ilvl w:val="0"/>
          <w:numId w:val="16"/>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maintenance</w:t>
      </w:r>
    </w:p>
    <w:p w:rsidR="00000000" w:rsidDel="00000000" w:rsidP="00000000" w:rsidRDefault="00000000" w:rsidRPr="00000000" w14:paraId="0000024A">
      <w:pPr>
        <w:numPr>
          <w:ilvl w:val="0"/>
          <w:numId w:val="16"/>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repair</w:t>
      </w:r>
    </w:p>
    <w:p w:rsidR="00000000" w:rsidDel="00000000" w:rsidP="00000000" w:rsidRDefault="00000000" w:rsidRPr="00000000" w14:paraId="0000024B">
      <w:pPr>
        <w:numPr>
          <w:ilvl w:val="0"/>
          <w:numId w:val="16"/>
        </w:numPr>
        <w:tabs>
          <w:tab w:val="left" w:leader="none" w:pos="0"/>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overhaul</w:t>
      </w:r>
    </w:p>
    <w:p w:rsidR="00000000" w:rsidDel="00000000" w:rsidP="00000000" w:rsidRDefault="00000000" w:rsidRPr="00000000" w14:paraId="0000024C">
      <w:pPr>
        <w:numPr>
          <w:ilvl w:val="0"/>
          <w:numId w:val="16"/>
        </w:numPr>
        <w:tabs>
          <w:tab w:val="left" w:leader="none" w:pos="567"/>
          <w:tab w:val="left" w:leader="none" w:pos="851"/>
          <w:tab w:val="left" w:leader="none" w:pos="1701"/>
          <w:tab w:val="left" w:leader="none" w:pos="2268"/>
          <w:tab w:val="left" w:leader="none" w:pos="2835"/>
          <w:tab w:val="left" w:leader="none" w:pos="3969"/>
          <w:tab w:val="left" w:leader="none" w:pos="4536"/>
        </w:tabs>
        <w:ind w:left="1134" w:hanging="567"/>
        <w:rPr>
          <w:sz w:val="28"/>
          <w:szCs w:val="28"/>
        </w:rPr>
      </w:pPr>
      <w:r w:rsidDel="00000000" w:rsidR="00000000" w:rsidRPr="00000000">
        <w:rPr>
          <w:sz w:val="28"/>
          <w:szCs w:val="28"/>
          <w:rtl w:val="0"/>
        </w:rPr>
        <w:t xml:space="preserve">refurbishing</w:t>
      </w:r>
    </w:p>
    <w:p w:rsidR="00000000" w:rsidDel="00000000" w:rsidP="00000000" w:rsidRDefault="00000000" w:rsidRPr="00000000" w14:paraId="0000024D">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008" w:firstLine="0"/>
        <w:rPr>
          <w:sz w:val="28"/>
          <w:szCs w:val="28"/>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TERMINOLOGY</w:t>
      </w:r>
      <w:r w:rsidDel="00000000" w:rsidR="00000000" w:rsidRPr="00000000">
        <w:rPr>
          <w:rtl w:val="0"/>
        </w:rPr>
      </w:r>
    </w:p>
    <w:p w:rsidR="00000000" w:rsidDel="00000000" w:rsidP="00000000" w:rsidRDefault="00000000" w:rsidRPr="00000000" w14:paraId="0000024F">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709" w:firstLine="0"/>
        <w:rPr>
          <w:sz w:val="28"/>
          <w:szCs w:val="28"/>
        </w:rPr>
      </w:pPr>
      <w:r w:rsidDel="00000000" w:rsidR="00000000" w:rsidRPr="00000000">
        <w:rPr>
          <w:rtl w:val="0"/>
        </w:rPr>
      </w:r>
    </w:p>
    <w:p w:rsidR="00000000" w:rsidDel="00000000" w:rsidP="00000000" w:rsidRDefault="00000000" w:rsidRPr="00000000" w14:paraId="00000250">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76" w:firstLine="0"/>
        <w:rPr>
          <w:sz w:val="28"/>
          <w:szCs w:val="28"/>
        </w:rPr>
      </w:pPr>
      <w:r w:rsidDel="00000000" w:rsidR="00000000" w:rsidRPr="00000000">
        <w:rPr>
          <w:sz w:val="28"/>
          <w:szCs w:val="28"/>
          <w:rtl w:val="0"/>
        </w:rPr>
        <w:t xml:space="preserve">Where the following terms appear in the text, they are to be understood according to the explanations below:</w:t>
      </w:r>
    </w:p>
    <w:p w:rsidR="00000000" w:rsidDel="00000000" w:rsidP="00000000" w:rsidRDefault="00000000" w:rsidRPr="00000000" w14:paraId="00000251">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576" w:hanging="576"/>
        <w:rPr>
          <w:sz w:val="28"/>
          <w:szCs w:val="28"/>
        </w:rPr>
      </w:pPr>
      <w:r w:rsidDel="00000000" w:rsidR="00000000" w:rsidRPr="00000000">
        <w:rPr>
          <w:rtl w:val="0"/>
        </w:rPr>
      </w:r>
    </w:p>
    <w:p w:rsidR="00000000" w:rsidDel="00000000" w:rsidP="00000000" w:rsidRDefault="00000000" w:rsidRPr="00000000" w14:paraId="00000252">
      <w:pPr>
        <w:numPr>
          <w:ilvl w:val="0"/>
          <w:numId w:val="17"/>
        </w:num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558"/>
        <w:rPr>
          <w:sz w:val="28"/>
          <w:szCs w:val="28"/>
        </w:rPr>
      </w:pPr>
      <w:r w:rsidDel="00000000" w:rsidR="00000000" w:rsidRPr="00000000">
        <w:rPr>
          <w:sz w:val="28"/>
          <w:szCs w:val="28"/>
          <w:rtl w:val="0"/>
        </w:rPr>
        <w:t xml:space="preserve">"Specially designed" describes equipment, parts, components, materials or "software" which, as a result of "development", have unique properties that distinguish them for certain predetermined purposes. For example, a piece of equipment that is "specially designed" for use in a missile will only be considered so if it has no other function or use.  Similarly, a piece of manufacturing equipment that is "specially designed" to produce a certain type of component will only be considered such if it is not capable of producing other types of components.</w:t>
      </w:r>
    </w:p>
    <w:p w:rsidR="00000000" w:rsidDel="00000000" w:rsidP="00000000" w:rsidRDefault="00000000" w:rsidRPr="00000000" w14:paraId="00000253">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558"/>
        <w:rPr>
          <w:sz w:val="28"/>
          <w:szCs w:val="28"/>
        </w:rPr>
      </w:pPr>
      <w:r w:rsidDel="00000000" w:rsidR="00000000" w:rsidRPr="00000000">
        <w:rPr>
          <w:rtl w:val="0"/>
        </w:rPr>
      </w:r>
    </w:p>
    <w:p w:rsidR="00000000" w:rsidDel="00000000" w:rsidP="00000000" w:rsidRDefault="00000000" w:rsidRPr="00000000" w14:paraId="00000254">
      <w:pPr>
        <w:numPr>
          <w:ilvl w:val="0"/>
          <w:numId w:val="17"/>
        </w:num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558"/>
        <w:rPr>
          <w:sz w:val="28"/>
          <w:szCs w:val="28"/>
        </w:rPr>
      </w:pPr>
      <w:r w:rsidDel="00000000" w:rsidR="00000000" w:rsidRPr="00000000">
        <w:rPr>
          <w:sz w:val="28"/>
          <w:szCs w:val="28"/>
          <w:rtl w:val="0"/>
        </w:rPr>
        <w:t xml:space="preserve">"Designed or modified" describes equipment, parts or components which, as a result of "development," or modification, have specified properties that make them fit for a particular application. "Designed or modified" equipment, parts, components or "software" can be used for other applications. For example, a titanium coated pump designed for a missile may be used with corrosive fluids other than propellants.</w:t>
      </w:r>
    </w:p>
    <w:p w:rsidR="00000000" w:rsidDel="00000000" w:rsidP="00000000" w:rsidRDefault="00000000" w:rsidRPr="00000000" w14:paraId="00000255">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558"/>
        <w:rPr>
          <w:sz w:val="28"/>
          <w:szCs w:val="28"/>
        </w:rPr>
      </w:pPr>
      <w:r w:rsidDel="00000000" w:rsidR="00000000" w:rsidRPr="00000000">
        <w:rPr>
          <w:rtl w:val="0"/>
        </w:rPr>
      </w:r>
    </w:p>
    <w:p w:rsidR="00000000" w:rsidDel="00000000" w:rsidP="00000000" w:rsidRDefault="00000000" w:rsidRPr="00000000" w14:paraId="00000256">
      <w:pPr>
        <w:numPr>
          <w:ilvl w:val="0"/>
          <w:numId w:val="17"/>
        </w:num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558"/>
        <w:rPr>
          <w:sz w:val="28"/>
          <w:szCs w:val="28"/>
        </w:rPr>
      </w:pPr>
      <w:r w:rsidDel="00000000" w:rsidR="00000000" w:rsidRPr="00000000">
        <w:rPr>
          <w:sz w:val="28"/>
          <w:szCs w:val="28"/>
          <w:rtl w:val="0"/>
        </w:rPr>
        <w:t xml:space="preserve">"Usable in", "usable for", "usable as" or "capable of" describes equipment, parts, components, materials or "software" which are suitable for a particular purpose. There is no need for the equipment, parts, components or "software" to have been configured, modified or specified for the particular purpose.  For example, any military specification memory circuit would be "capable of" operation in a guidance system.</w:t>
      </w:r>
    </w:p>
    <w:p w:rsidR="00000000" w:rsidDel="00000000" w:rsidP="00000000" w:rsidRDefault="00000000" w:rsidRPr="00000000" w14:paraId="0000025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558"/>
        <w:rPr>
          <w:sz w:val="28"/>
          <w:szCs w:val="28"/>
        </w:rPr>
      </w:pPr>
      <w:r w:rsidDel="00000000" w:rsidR="00000000" w:rsidRPr="00000000">
        <w:rPr>
          <w:rtl w:val="0"/>
        </w:rPr>
      </w:r>
    </w:p>
    <w:p w:rsidR="00000000" w:rsidDel="00000000" w:rsidP="00000000" w:rsidRDefault="00000000" w:rsidRPr="00000000" w14:paraId="00000258">
      <w:pPr>
        <w:numPr>
          <w:ilvl w:val="0"/>
          <w:numId w:val="17"/>
        </w:num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ind w:left="1134" w:hanging="558"/>
        <w:rPr>
          <w:sz w:val="28"/>
          <w:szCs w:val="28"/>
        </w:rPr>
        <w:sectPr>
          <w:headerReference r:id="rId14" w:type="default"/>
          <w:headerReference r:id="rId15" w:type="first"/>
          <w:headerReference r:id="rId16" w:type="even"/>
          <w:type w:val="nextPage"/>
          <w:pgSz w:h="16840" w:w="11907" w:orient="portrait"/>
          <w:pgMar w:bottom="1701" w:top="1134" w:left="1134" w:right="1134" w:header="680" w:footer="680"/>
          <w:titlePg w:val="1"/>
        </w:sectPr>
      </w:pPr>
      <w:r w:rsidDel="00000000" w:rsidR="00000000" w:rsidRPr="00000000">
        <w:rPr>
          <w:sz w:val="28"/>
          <w:szCs w:val="28"/>
          <w:rtl w:val="0"/>
        </w:rPr>
        <w:t xml:space="preserve">"Modified" in the context of "software" describes "software" which has been intentionally changed such that it has properties that make it fit for specified purposes or applications. Its properties may also make it suitable for purposes or applications other than those for which it was "modified".</w:t>
      </w:r>
    </w:p>
    <w:p w:rsidR="00000000" w:rsidDel="00000000" w:rsidP="00000000" w:rsidRDefault="00000000" w:rsidRPr="00000000" w14:paraId="00000259">
      <w:pPr>
        <w:pStyle w:val="Heading4"/>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b w:val="0"/>
        </w:rPr>
      </w:pPr>
      <w:r w:rsidDel="00000000" w:rsidR="00000000" w:rsidRPr="00000000">
        <w:br w:type="page"/>
      </w:r>
      <w:r w:rsidDel="00000000" w:rsidR="00000000" w:rsidRPr="00000000">
        <w:rPr>
          <w:b w:val="0"/>
          <w:rtl w:val="0"/>
        </w:rPr>
        <w:t xml:space="preserve">CATEGORY I</w:t>
      </w:r>
    </w:p>
    <w:p w:rsidR="00000000" w:rsidDel="00000000" w:rsidP="00000000" w:rsidRDefault="00000000" w:rsidRPr="00000000" w14:paraId="0000025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5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5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u w:val="single"/>
          <w:rtl w:val="0"/>
        </w:rPr>
        <w:t xml:space="preserve">ITEM 1</w:t>
      </w:r>
      <w:r w:rsidDel="00000000" w:rsidR="00000000" w:rsidRPr="00000000">
        <w:rPr>
          <w:sz w:val="28"/>
          <w:szCs w:val="28"/>
          <w:rtl w:val="0"/>
        </w:rPr>
        <w:tab/>
      </w:r>
      <w:r w:rsidDel="00000000" w:rsidR="00000000" w:rsidRPr="00000000">
        <w:rPr>
          <w:sz w:val="28"/>
          <w:szCs w:val="28"/>
          <w:u w:val="single"/>
          <w:rtl w:val="0"/>
        </w:rPr>
        <w:t xml:space="preserve">COMPLETE DELIVERY SYSTEMS</w:t>
      </w:r>
      <w:r w:rsidDel="00000000" w:rsidR="00000000" w:rsidRPr="00000000">
        <w:rPr>
          <w:rtl w:val="0"/>
        </w:rPr>
      </w:r>
    </w:p>
    <w:p w:rsidR="00000000" w:rsidDel="00000000" w:rsidP="00000000" w:rsidRDefault="00000000" w:rsidRPr="00000000" w14:paraId="0000025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5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25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1134"/>
        <w:rPr>
          <w:sz w:val="28"/>
          <w:szCs w:val="28"/>
        </w:rPr>
      </w:pPr>
      <w:r w:rsidDel="00000000" w:rsidR="00000000" w:rsidRPr="00000000">
        <w:rPr>
          <w:sz w:val="28"/>
          <w:szCs w:val="28"/>
          <w:rtl w:val="0"/>
        </w:rPr>
        <w:t xml:space="preserve">1.A.</w:t>
        <w:tab/>
        <w:tab/>
        <w:t xml:space="preserve">EQUIPMENT, ASSEMBLIES AND COMPONENTS</w:t>
      </w:r>
    </w:p>
    <w:p w:rsidR="00000000" w:rsidDel="00000000" w:rsidP="00000000" w:rsidRDefault="00000000" w:rsidRPr="00000000" w14:paraId="0000026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26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1.A.1.</w:t>
        <w:tab/>
        <w:t xml:space="preserve">Complete rocket systems (including ballistic missiles, space launch vehicles, and sounding rockets) capable of delivering at least a 500 kg "payload" to a "range" of at least 300 km. </w:t>
      </w:r>
    </w:p>
    <w:p w:rsidR="00000000" w:rsidDel="00000000" w:rsidP="00000000" w:rsidRDefault="00000000" w:rsidRPr="00000000" w14:paraId="0000026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6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1.A.2.</w:t>
        <w:tab/>
        <w:t xml:space="preserve">Complete unmanned aerial vehicle systems (including cruise missiles, target drones and reconnaissance drones) capable of delivering at least a 500 kg "payload" to a "range" of at least 300 km.</w:t>
      </w:r>
    </w:p>
    <w:p w:rsidR="00000000" w:rsidDel="00000000" w:rsidP="00000000" w:rsidRDefault="00000000" w:rsidRPr="00000000" w14:paraId="0000026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6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1.B.</w:t>
        <w:tab/>
        <w:tab/>
        <w:t xml:space="preserve">TEST AND PRODUCTION EQUIPMENT</w:t>
      </w:r>
    </w:p>
    <w:p w:rsidR="00000000" w:rsidDel="00000000" w:rsidP="00000000" w:rsidRDefault="00000000" w:rsidRPr="00000000" w14:paraId="0000026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1" w:hanging="1701"/>
        <w:rPr>
          <w:i w:val="1"/>
          <w:sz w:val="28"/>
          <w:szCs w:val="28"/>
          <w:u w:val="single"/>
        </w:rPr>
      </w:pPr>
      <w:r w:rsidDel="00000000" w:rsidR="00000000" w:rsidRPr="00000000">
        <w:rPr>
          <w:rtl w:val="0"/>
        </w:rPr>
      </w:r>
    </w:p>
    <w:p w:rsidR="00000000" w:rsidDel="00000000" w:rsidP="00000000" w:rsidRDefault="00000000" w:rsidRPr="00000000" w14:paraId="0000026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1.B.1.</w:t>
        <w:tab/>
        <w:t xml:space="preserve">"Production facilities" specially designed for the systems specified in 1.A.</w:t>
      </w:r>
    </w:p>
    <w:p w:rsidR="00000000" w:rsidDel="00000000" w:rsidP="00000000" w:rsidRDefault="00000000" w:rsidRPr="00000000" w14:paraId="0000026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6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1.C.</w:t>
        <w:tab/>
        <w:tab/>
        <w:t xml:space="preserve">MATERIALS</w:t>
      </w:r>
    </w:p>
    <w:p w:rsidR="00000000" w:rsidDel="00000000" w:rsidP="00000000" w:rsidRDefault="00000000" w:rsidRPr="00000000" w14:paraId="0000026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u w:val="single"/>
        </w:rPr>
      </w:pPr>
      <w:r w:rsidDel="00000000" w:rsidR="00000000" w:rsidRPr="00000000">
        <w:rPr>
          <w:rtl w:val="0"/>
        </w:rPr>
      </w:r>
    </w:p>
    <w:p w:rsidR="00000000" w:rsidDel="00000000" w:rsidP="00000000" w:rsidRDefault="00000000" w:rsidRPr="00000000" w14:paraId="0000026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None.</w:t>
      </w:r>
    </w:p>
    <w:p w:rsidR="00000000" w:rsidDel="00000000" w:rsidP="00000000" w:rsidRDefault="00000000" w:rsidRPr="00000000" w14:paraId="0000026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6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1.D.</w:t>
        <w:tab/>
        <w:tab/>
        <w:t xml:space="preserve">SOFTWARE</w:t>
      </w:r>
    </w:p>
    <w:p w:rsidR="00000000" w:rsidDel="00000000" w:rsidP="00000000" w:rsidRDefault="00000000" w:rsidRPr="00000000" w14:paraId="0000026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26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1.D.1.</w:t>
        <w:tab/>
        <w:t xml:space="preserve">"Software" specially designed or modified for the "use" of "production facilities" specified in 1.B.</w:t>
      </w:r>
    </w:p>
    <w:p w:rsidR="00000000" w:rsidDel="00000000" w:rsidP="00000000" w:rsidRDefault="00000000" w:rsidRPr="00000000" w14:paraId="0000027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7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1.D.2.</w:t>
        <w:tab/>
        <w:t xml:space="preserve">"Software" specially designed or modified to coordinate the function of more than one subsystem in systems specified in 1.A.</w:t>
      </w:r>
    </w:p>
    <w:p w:rsidR="00000000" w:rsidDel="00000000" w:rsidP="00000000" w:rsidRDefault="00000000" w:rsidRPr="00000000" w14:paraId="0000027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73">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84" w:firstLine="0"/>
        <w:rPr>
          <w:i w:val="1"/>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274">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84" w:firstLine="0"/>
        <w:rPr>
          <w:i w:val="1"/>
          <w:sz w:val="28"/>
          <w:szCs w:val="28"/>
        </w:rPr>
      </w:pPr>
      <w:r w:rsidDel="00000000" w:rsidR="00000000" w:rsidRPr="00000000">
        <w:rPr>
          <w:rtl w:val="0"/>
        </w:rPr>
      </w:r>
    </w:p>
    <w:p w:rsidR="00000000" w:rsidDel="00000000" w:rsidP="00000000" w:rsidRDefault="00000000" w:rsidRPr="00000000" w14:paraId="00000275">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84" w:firstLine="0"/>
        <w:rPr>
          <w:i w:val="1"/>
          <w:sz w:val="28"/>
          <w:szCs w:val="28"/>
        </w:rPr>
      </w:pPr>
      <w:r w:rsidDel="00000000" w:rsidR="00000000" w:rsidRPr="00000000">
        <w:rPr>
          <w:i w:val="1"/>
          <w:sz w:val="28"/>
          <w:szCs w:val="28"/>
          <w:rtl w:val="0"/>
        </w:rPr>
        <w:t xml:space="preserve">For a manned aircraft converted to operate as an unmanned aerial vehicle specified in 1.A.2., Item 1.D.2. includes "software", as follows:</w:t>
      </w:r>
    </w:p>
    <w:p w:rsidR="00000000" w:rsidDel="00000000" w:rsidP="00000000" w:rsidRDefault="00000000" w:rsidRPr="00000000" w14:paraId="00000276">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84" w:firstLine="0"/>
        <w:rPr>
          <w:i w:val="1"/>
          <w:sz w:val="28"/>
          <w:szCs w:val="28"/>
        </w:rPr>
      </w:pPr>
      <w:r w:rsidDel="00000000" w:rsidR="00000000" w:rsidRPr="00000000">
        <w:rPr>
          <w:rtl w:val="0"/>
        </w:rPr>
      </w:r>
    </w:p>
    <w:p w:rsidR="00000000" w:rsidDel="00000000" w:rsidP="00000000" w:rsidRDefault="00000000" w:rsidRPr="00000000" w14:paraId="0000027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68" w:hanging="283.9999999999999"/>
        <w:rPr>
          <w:i w:val="1"/>
          <w:sz w:val="28"/>
          <w:szCs w:val="28"/>
        </w:rPr>
      </w:pPr>
      <w:r w:rsidDel="00000000" w:rsidR="00000000" w:rsidRPr="00000000">
        <w:rPr>
          <w:i w:val="1"/>
          <w:sz w:val="28"/>
          <w:szCs w:val="28"/>
          <w:rtl w:val="0"/>
        </w:rPr>
        <w:t xml:space="preserve">a. "Software" specially designed or modified to integrate the conversion equipment with the aircraft system functions;</w:t>
      </w:r>
    </w:p>
    <w:p w:rsidR="00000000" w:rsidDel="00000000" w:rsidP="00000000" w:rsidRDefault="00000000" w:rsidRPr="00000000" w14:paraId="0000027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84" w:firstLine="0"/>
        <w:rPr>
          <w:i w:val="1"/>
          <w:sz w:val="28"/>
          <w:szCs w:val="28"/>
        </w:rPr>
      </w:pPr>
      <w:r w:rsidDel="00000000" w:rsidR="00000000" w:rsidRPr="00000000">
        <w:rPr>
          <w:rtl w:val="0"/>
        </w:rPr>
      </w:r>
    </w:p>
    <w:p w:rsidR="00000000" w:rsidDel="00000000" w:rsidP="00000000" w:rsidRDefault="00000000" w:rsidRPr="00000000" w14:paraId="0000027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68" w:hanging="283.9999999999999"/>
        <w:rPr>
          <w:i w:val="1"/>
          <w:sz w:val="28"/>
          <w:szCs w:val="28"/>
        </w:rPr>
      </w:pPr>
      <w:r w:rsidDel="00000000" w:rsidR="00000000" w:rsidRPr="00000000">
        <w:rPr>
          <w:i w:val="1"/>
          <w:sz w:val="28"/>
          <w:szCs w:val="28"/>
          <w:rtl w:val="0"/>
        </w:rPr>
        <w:t xml:space="preserve">b. "Software" specially designed or modified to operate the aircraft as an unmanned aerial vehicle.</w:t>
      </w:r>
    </w:p>
    <w:p w:rsidR="00000000" w:rsidDel="00000000" w:rsidP="00000000" w:rsidRDefault="00000000" w:rsidRPr="00000000" w14:paraId="0000027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27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1.E.</w:t>
        <w:tab/>
        <w:tab/>
        <w:t xml:space="preserve">TECHNOLOGY</w:t>
      </w:r>
    </w:p>
    <w:p w:rsidR="00000000" w:rsidDel="00000000" w:rsidP="00000000" w:rsidRDefault="00000000" w:rsidRPr="00000000" w14:paraId="0000027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7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hanging="900"/>
        <w:rPr>
          <w:sz w:val="28"/>
          <w:szCs w:val="28"/>
        </w:rPr>
      </w:pPr>
      <w:r w:rsidDel="00000000" w:rsidR="00000000" w:rsidRPr="00000000">
        <w:rPr>
          <w:sz w:val="28"/>
          <w:szCs w:val="28"/>
          <w:rtl w:val="0"/>
        </w:rPr>
        <w:t xml:space="preserve">1.E.1.</w:t>
        <w:tab/>
        <w:t xml:space="preserve">"Technology", in accordance with the General Technology Note, for the "development", "production" or "use" of equipment or "software" specified in 1.A., 1.B., or 1.D.</w:t>
      </w:r>
    </w:p>
    <w:p w:rsidR="00000000" w:rsidDel="00000000" w:rsidP="00000000" w:rsidRDefault="00000000" w:rsidRPr="00000000" w14:paraId="0000027E">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1134"/>
        <w:rPr>
          <w:sz w:val="28"/>
          <w:szCs w:val="28"/>
          <w:u w:val="single"/>
        </w:rPr>
        <w:sectPr>
          <w:headerReference r:id="rId17" w:type="default"/>
          <w:headerReference r:id="rId18" w:type="first"/>
          <w:headerReference r:id="rId19" w:type="even"/>
          <w:type w:val="continuous"/>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27F">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1134"/>
        <w:rPr>
          <w:sz w:val="28"/>
          <w:szCs w:val="28"/>
        </w:rPr>
      </w:pPr>
      <w:r w:rsidDel="00000000" w:rsidR="00000000" w:rsidRPr="00000000">
        <w:rPr>
          <w:sz w:val="28"/>
          <w:szCs w:val="28"/>
          <w:u w:val="single"/>
          <w:rtl w:val="0"/>
        </w:rPr>
        <w:t xml:space="preserve">ITEM 2</w:t>
      </w:r>
      <w:r w:rsidDel="00000000" w:rsidR="00000000" w:rsidRPr="00000000">
        <w:rPr>
          <w:sz w:val="28"/>
          <w:szCs w:val="28"/>
          <w:rtl w:val="0"/>
        </w:rPr>
        <w:tab/>
      </w:r>
      <w:r w:rsidDel="00000000" w:rsidR="00000000" w:rsidRPr="00000000">
        <w:rPr>
          <w:sz w:val="28"/>
          <w:szCs w:val="28"/>
          <w:u w:val="single"/>
          <w:rtl w:val="0"/>
        </w:rPr>
        <w:t xml:space="preserve">COMPLETE SUBSYSTEMS USABLE FOR COMPLETE DELIVERY SYSTEMS</w:t>
      </w:r>
      <w:r w:rsidDel="00000000" w:rsidR="00000000" w:rsidRPr="00000000">
        <w:rPr>
          <w:rtl w:val="0"/>
        </w:rPr>
      </w:r>
    </w:p>
    <w:p w:rsidR="00000000" w:rsidDel="00000000" w:rsidP="00000000" w:rsidRDefault="00000000" w:rsidRPr="00000000" w14:paraId="0000028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28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28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2.A.</w:t>
        <w:tab/>
        <w:tab/>
        <w:t xml:space="preserve">EQUIPMENT, ASSEMBLIES AND COMPONENTS</w:t>
      </w:r>
    </w:p>
    <w:p w:rsidR="00000000" w:rsidDel="00000000" w:rsidP="00000000" w:rsidRDefault="00000000" w:rsidRPr="00000000" w14:paraId="0000028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40" w:hanging="1440"/>
        <w:rPr>
          <w:sz w:val="28"/>
          <w:szCs w:val="28"/>
          <w:u w:val="single"/>
        </w:rPr>
      </w:pPr>
      <w:r w:rsidDel="00000000" w:rsidR="00000000" w:rsidRPr="00000000">
        <w:rPr>
          <w:rtl w:val="0"/>
        </w:rPr>
      </w:r>
    </w:p>
    <w:p w:rsidR="00000000" w:rsidDel="00000000" w:rsidP="00000000" w:rsidRDefault="00000000" w:rsidRPr="00000000" w14:paraId="0000028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2.A.1.</w:t>
        <w:tab/>
        <w:t xml:space="preserve">Complete subsystems usable in the systems specified in 1.A., as follows:</w:t>
      </w:r>
    </w:p>
    <w:p w:rsidR="00000000" w:rsidDel="00000000" w:rsidP="00000000" w:rsidRDefault="00000000" w:rsidRPr="00000000" w14:paraId="0000028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86">
      <w:pPr>
        <w:numPr>
          <w:ilvl w:val="0"/>
          <w:numId w:val="34"/>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Individual rocket stages usable in the systems specified in 1.A.;</w:t>
      </w:r>
    </w:p>
    <w:p w:rsidR="00000000" w:rsidDel="00000000" w:rsidP="00000000" w:rsidRDefault="00000000" w:rsidRPr="00000000" w14:paraId="0000028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88">
      <w:pPr>
        <w:numPr>
          <w:ilvl w:val="0"/>
          <w:numId w:val="34"/>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Re-entry vehicles usable in the systems specified in 1.A., and, as follows, equipment designed or modified therefor, except as provided in the Note below 2.A.1. for those designed for non-weapon payloads:</w:t>
      </w:r>
    </w:p>
    <w:p w:rsidR="00000000" w:rsidDel="00000000" w:rsidP="00000000" w:rsidRDefault="00000000" w:rsidRPr="00000000" w14:paraId="00000289">
      <w:pPr>
        <w:numPr>
          <w:ilvl w:val="0"/>
          <w:numId w:val="35"/>
        </w:num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Heat shields and components therefor, fabricated of ceramic or ablative materials; </w:t>
      </w:r>
    </w:p>
    <w:p w:rsidR="00000000" w:rsidDel="00000000" w:rsidP="00000000" w:rsidRDefault="00000000" w:rsidRPr="00000000" w14:paraId="0000028A">
      <w:pPr>
        <w:numPr>
          <w:ilvl w:val="0"/>
          <w:numId w:val="35"/>
        </w:num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Heat sinks and components therefor, fabricated of light-weight, high heat capacity materials; </w:t>
      </w:r>
    </w:p>
    <w:p w:rsidR="00000000" w:rsidDel="00000000" w:rsidP="00000000" w:rsidRDefault="00000000" w:rsidRPr="00000000" w14:paraId="0000028B">
      <w:pPr>
        <w:numPr>
          <w:ilvl w:val="0"/>
          <w:numId w:val="35"/>
        </w:num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Electronic equipment specially designed for re-entry vehicles; </w:t>
      </w:r>
    </w:p>
    <w:p w:rsidR="00000000" w:rsidDel="00000000" w:rsidP="00000000" w:rsidRDefault="00000000" w:rsidRPr="00000000" w14:paraId="0000028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73" w:hanging="425.99999999999994"/>
        <w:rPr>
          <w:sz w:val="28"/>
          <w:szCs w:val="28"/>
        </w:rPr>
      </w:pPr>
      <w:r w:rsidDel="00000000" w:rsidR="00000000" w:rsidRPr="00000000">
        <w:rPr>
          <w:rtl w:val="0"/>
        </w:rPr>
      </w:r>
    </w:p>
    <w:p w:rsidR="00000000" w:rsidDel="00000000" w:rsidP="00000000" w:rsidRDefault="00000000" w:rsidRPr="00000000" w14:paraId="0000028D">
      <w:pPr>
        <w:tabs>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ind w:left="1134" w:hanging="283"/>
        <w:jc w:val="both"/>
        <w:rPr>
          <w:sz w:val="28"/>
          <w:szCs w:val="28"/>
        </w:rPr>
      </w:pPr>
      <w:r w:rsidDel="00000000" w:rsidR="00000000" w:rsidRPr="00000000">
        <w:rPr>
          <w:sz w:val="28"/>
          <w:szCs w:val="28"/>
          <w:rtl w:val="0"/>
        </w:rPr>
        <w:t xml:space="preserve">c.</w:t>
        <w:tab/>
        <w:t xml:space="preserve">Rocket propulsion subsystems, usable in the systems specified in 1.A., as follows;</w:t>
      </w:r>
    </w:p>
    <w:p w:rsidR="00000000" w:rsidDel="00000000" w:rsidP="00000000" w:rsidRDefault="00000000" w:rsidRPr="00000000" w14:paraId="0000028E">
      <w:pPr>
        <w:tabs>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ind w:left="1418" w:hanging="283"/>
        <w:jc w:val="both"/>
        <w:rPr>
          <w:sz w:val="28"/>
          <w:szCs w:val="28"/>
        </w:rPr>
      </w:pPr>
      <w:r w:rsidDel="00000000" w:rsidR="00000000" w:rsidRPr="00000000">
        <w:rPr>
          <w:sz w:val="28"/>
          <w:szCs w:val="28"/>
          <w:rtl w:val="0"/>
        </w:rPr>
        <w:t xml:space="preserve">1.</w:t>
        <w:tab/>
        <w:t xml:space="preserve">Solid propellant rocket motors or hybrid rocket motors having a total impulse capacity equal to or greater than 1.1 x 10</w:t>
      </w:r>
      <w:r w:rsidDel="00000000" w:rsidR="00000000" w:rsidRPr="00000000">
        <w:rPr>
          <w:sz w:val="28"/>
          <w:szCs w:val="28"/>
          <w:vertAlign w:val="superscript"/>
          <w:rtl w:val="0"/>
        </w:rPr>
        <w:t xml:space="preserve">6</w:t>
      </w:r>
      <w:r w:rsidDel="00000000" w:rsidR="00000000" w:rsidRPr="00000000">
        <w:rPr>
          <w:sz w:val="28"/>
          <w:szCs w:val="28"/>
          <w:rtl w:val="0"/>
        </w:rPr>
        <w:t xml:space="preserve"> Ns;</w:t>
      </w:r>
    </w:p>
    <w:p w:rsidR="00000000" w:rsidDel="00000000" w:rsidP="00000000" w:rsidRDefault="00000000" w:rsidRPr="00000000" w14:paraId="0000028F">
      <w:pPr>
        <w:tabs>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ind w:left="1418" w:hanging="283"/>
        <w:rPr>
          <w:sz w:val="28"/>
          <w:szCs w:val="28"/>
        </w:rPr>
      </w:pPr>
      <w:r w:rsidDel="00000000" w:rsidR="00000000" w:rsidRPr="00000000">
        <w:rPr>
          <w:sz w:val="28"/>
          <w:szCs w:val="28"/>
          <w:rtl w:val="0"/>
        </w:rPr>
        <w:t xml:space="preserve">2.</w:t>
        <w:tab/>
        <w:t xml:space="preserve">Liquid propellant rocket engines or gel propellant rocket motors integrated, or designed or modified to be integrated, into a liquid propellant or gel propellant propulsion system which has a total impulse capacity equal to or greater than 1.1 x 10</w:t>
      </w:r>
      <w:r w:rsidDel="00000000" w:rsidR="00000000" w:rsidRPr="00000000">
        <w:rPr>
          <w:sz w:val="28"/>
          <w:szCs w:val="28"/>
          <w:vertAlign w:val="superscript"/>
          <w:rtl w:val="0"/>
        </w:rPr>
        <w:t xml:space="preserve">6</w:t>
      </w:r>
      <w:r w:rsidDel="00000000" w:rsidR="00000000" w:rsidRPr="00000000">
        <w:rPr>
          <w:sz w:val="28"/>
          <w:szCs w:val="28"/>
          <w:rtl w:val="0"/>
        </w:rPr>
        <w:t xml:space="preserve"> Ns;</w:t>
      </w:r>
    </w:p>
    <w:p w:rsidR="00000000" w:rsidDel="00000000" w:rsidP="00000000" w:rsidRDefault="00000000" w:rsidRPr="00000000" w14:paraId="0000029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29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292">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rPr>
      </w:pPr>
      <w:r w:rsidDel="00000000" w:rsidR="00000000" w:rsidRPr="00000000">
        <w:rPr>
          <w:rtl w:val="0"/>
        </w:rPr>
      </w:r>
    </w:p>
    <w:p w:rsidR="00000000" w:rsidDel="00000000" w:rsidP="00000000" w:rsidRDefault="00000000" w:rsidRPr="00000000" w14:paraId="00000293">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rPr>
      </w:pPr>
      <w:r w:rsidDel="00000000" w:rsidR="00000000" w:rsidRPr="00000000">
        <w:rPr>
          <w:i w:val="1"/>
          <w:sz w:val="28"/>
          <w:szCs w:val="28"/>
          <w:rtl w:val="0"/>
        </w:rPr>
        <w:t xml:space="preserve">Liquid propellant apogee engines or station-keeping engines specified in 2.A.1.c.2., designed or modified for use on satellites, may be treated as Category II, if the subsystem is exported subject to end-use statements and quantity limits appropriate for the excepted end-use stated above, when having a vacuum thrust not greater than 1kN.</w:t>
      </w:r>
    </w:p>
    <w:p w:rsidR="00000000" w:rsidDel="00000000" w:rsidP="00000000" w:rsidRDefault="00000000" w:rsidRPr="00000000" w14:paraId="0000029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firstLine="0"/>
        <w:rPr>
          <w:i w:val="1"/>
          <w:sz w:val="28"/>
          <w:szCs w:val="28"/>
        </w:rPr>
      </w:pPr>
      <w:r w:rsidDel="00000000" w:rsidR="00000000" w:rsidRPr="00000000">
        <w:rPr>
          <w:rtl w:val="0"/>
        </w:rPr>
      </w:r>
    </w:p>
    <w:p w:rsidR="00000000" w:rsidDel="00000000" w:rsidP="00000000" w:rsidRDefault="00000000" w:rsidRPr="00000000" w14:paraId="00000295">
      <w:pPr>
        <w:numPr>
          <w:ilvl w:val="0"/>
          <w:numId w:val="36"/>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'Guidance sets', usable in the systems specified in 1.A., capable of achieving system accuracy of 3.33% or less of the "range" (e.g. a 'CEP' of 10 km or less at a "range" of 300 km), except as provided in the Note below 2.A.1. for those designed for missiles with a "range" under 300 km or manned aircraft;</w:t>
      </w:r>
    </w:p>
    <w:p w:rsidR="00000000" w:rsidDel="00000000" w:rsidP="00000000" w:rsidRDefault="00000000" w:rsidRPr="00000000" w14:paraId="0000029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hanging="212.99999999999997"/>
        <w:rPr>
          <w:sz w:val="28"/>
          <w:szCs w:val="28"/>
        </w:rPr>
      </w:pPr>
      <w:r w:rsidDel="00000000" w:rsidR="00000000" w:rsidRPr="00000000">
        <w:rPr>
          <w:rtl w:val="0"/>
        </w:rPr>
      </w:r>
    </w:p>
    <w:p w:rsidR="00000000" w:rsidDel="00000000" w:rsidP="00000000" w:rsidRDefault="00000000" w:rsidRPr="00000000" w14:paraId="0000029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hanging="212.99999999999997"/>
        <w:rPr>
          <w:sz w:val="28"/>
          <w:szCs w:val="28"/>
        </w:rPr>
      </w:pPr>
      <w:r w:rsidDel="00000000" w:rsidR="00000000" w:rsidRPr="00000000">
        <w:rPr>
          <w:i w:val="1"/>
          <w:sz w:val="28"/>
          <w:szCs w:val="28"/>
          <w:u w:val="single"/>
          <w:rtl w:val="0"/>
        </w:rPr>
        <w:t xml:space="preserve">Technical Notes:</w:t>
      </w:r>
      <w:r w:rsidDel="00000000" w:rsidR="00000000" w:rsidRPr="00000000">
        <w:rPr>
          <w:sz w:val="28"/>
          <w:szCs w:val="28"/>
          <w:rtl w:val="0"/>
        </w:rPr>
        <w:t xml:space="preserve"> </w:t>
      </w:r>
    </w:p>
    <w:p w:rsidR="00000000" w:rsidDel="00000000" w:rsidP="00000000" w:rsidRDefault="00000000" w:rsidRPr="00000000" w14:paraId="0000029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hanging="425"/>
        <w:rPr>
          <w:sz w:val="28"/>
          <w:szCs w:val="28"/>
        </w:rPr>
      </w:pPr>
      <w:r w:rsidDel="00000000" w:rsidR="00000000" w:rsidRPr="00000000">
        <w:rPr>
          <w:rtl w:val="0"/>
        </w:rPr>
      </w:r>
    </w:p>
    <w:p w:rsidR="00000000" w:rsidDel="00000000" w:rsidP="00000000" w:rsidRDefault="00000000" w:rsidRPr="00000000" w14:paraId="00000299">
      <w:pPr>
        <w:numPr>
          <w:ilvl w:val="0"/>
          <w:numId w:val="27"/>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i w:val="1"/>
          <w:sz w:val="28"/>
          <w:szCs w:val="28"/>
          <w:rtl w:val="0"/>
        </w:rPr>
        <w:t xml:space="preserve">A 'guidance set' integrates the process of measuring and computing a vehicle's position and velocity (i.e. navigation) with that of computing and sending commands to the vehicle's flight control systems to correct the trajectory.</w:t>
      </w:r>
      <w:r w:rsidDel="00000000" w:rsidR="00000000" w:rsidRPr="00000000">
        <w:rPr>
          <w:rtl w:val="0"/>
        </w:rPr>
      </w:r>
    </w:p>
    <w:p w:rsidR="00000000" w:rsidDel="00000000" w:rsidP="00000000" w:rsidRDefault="00000000" w:rsidRPr="00000000" w14:paraId="0000029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i w:val="1"/>
          <w:sz w:val="28"/>
          <w:szCs w:val="28"/>
          <w:u w:val="single"/>
        </w:rPr>
      </w:pPr>
      <w:r w:rsidDel="00000000" w:rsidR="00000000" w:rsidRPr="00000000">
        <w:rPr>
          <w:rtl w:val="0"/>
        </w:rPr>
      </w:r>
    </w:p>
    <w:p w:rsidR="00000000" w:rsidDel="00000000" w:rsidP="00000000" w:rsidRDefault="00000000" w:rsidRPr="00000000" w14:paraId="0000029B">
      <w:pPr>
        <w:numPr>
          <w:ilvl w:val="0"/>
          <w:numId w:val="27"/>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i w:val="1"/>
          <w:sz w:val="28"/>
          <w:szCs w:val="28"/>
          <w:rtl w:val="0"/>
        </w:rPr>
        <w:t xml:space="preserve">In Item 2.A.1.d., 'CEP' (Circular Error Probable or Circle of Equal Probability) is a measure of accuracy, defined as the radius of the circle centred at the target, at a specific range, in which 50% of the payloads impact.</w:t>
      </w:r>
      <w:r w:rsidDel="00000000" w:rsidR="00000000" w:rsidRPr="00000000">
        <w:rPr>
          <w:sz w:val="28"/>
          <w:szCs w:val="28"/>
          <w:rtl w:val="0"/>
        </w:rPr>
        <w:t xml:space="preserve"> </w:t>
      </w:r>
    </w:p>
    <w:p w:rsidR="00000000" w:rsidDel="00000000" w:rsidP="00000000" w:rsidRDefault="00000000" w:rsidRPr="00000000" w14:paraId="0000029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73" w:hanging="425.99999999999994"/>
        <w:rPr>
          <w:i w:val="1"/>
          <w:sz w:val="28"/>
          <w:szCs w:val="28"/>
        </w:rPr>
      </w:pPr>
      <w:r w:rsidDel="00000000" w:rsidR="00000000" w:rsidRPr="00000000">
        <w:rPr>
          <w:rtl w:val="0"/>
        </w:rPr>
      </w:r>
    </w:p>
    <w:p w:rsidR="00000000" w:rsidDel="00000000" w:rsidP="00000000" w:rsidRDefault="00000000" w:rsidRPr="00000000" w14:paraId="0000029D">
      <w:pPr>
        <w:numPr>
          <w:ilvl w:val="0"/>
          <w:numId w:val="36"/>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Thrust vector control subsystems, usable in the systems specified in 1.A., except as provided in the Note below 2.A.1. for those designed for rocket systems other than those specified in 1.A.;</w:t>
      </w:r>
    </w:p>
    <w:p w:rsidR="00000000" w:rsidDel="00000000" w:rsidP="00000000" w:rsidRDefault="00000000" w:rsidRPr="00000000" w14:paraId="0000029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rPr>
      </w:pPr>
      <w:r w:rsidDel="00000000" w:rsidR="00000000" w:rsidRPr="00000000">
        <w:rPr>
          <w:rtl w:val="0"/>
        </w:rPr>
      </w:r>
    </w:p>
    <w:p w:rsidR="00000000" w:rsidDel="00000000" w:rsidP="00000000" w:rsidRDefault="00000000" w:rsidRPr="00000000" w14:paraId="0000029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i w:val="1"/>
          <w:sz w:val="28"/>
          <w:szCs w:val="28"/>
          <w:u w:val="single"/>
          <w:rtl w:val="0"/>
        </w:rPr>
        <w:t xml:space="preserve">Technical Note:</w:t>
      </w:r>
      <w:r w:rsidDel="00000000" w:rsidR="00000000" w:rsidRPr="00000000">
        <w:rPr>
          <w:sz w:val="28"/>
          <w:szCs w:val="28"/>
          <w:rtl w:val="0"/>
        </w:rPr>
        <w:t xml:space="preserve"> </w:t>
      </w:r>
    </w:p>
    <w:p w:rsidR="00000000" w:rsidDel="00000000" w:rsidP="00000000" w:rsidRDefault="00000000" w:rsidRPr="00000000" w14:paraId="000002A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rtl w:val="0"/>
        </w:rPr>
      </w:r>
    </w:p>
    <w:p w:rsidR="00000000" w:rsidDel="00000000" w:rsidP="00000000" w:rsidRDefault="00000000" w:rsidRPr="00000000" w14:paraId="000002A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i w:val="1"/>
          <w:sz w:val="28"/>
          <w:szCs w:val="28"/>
          <w:rtl w:val="0"/>
        </w:rPr>
        <w:t xml:space="preserve">2.A.1.e. includes the following methods of achieving thrust vector control:</w:t>
      </w:r>
      <w:r w:rsidDel="00000000" w:rsidR="00000000" w:rsidRPr="00000000">
        <w:rPr>
          <w:sz w:val="28"/>
          <w:szCs w:val="28"/>
          <w:rtl w:val="0"/>
        </w:rPr>
        <w:t xml:space="preserve"> </w:t>
      </w:r>
    </w:p>
    <w:p w:rsidR="00000000" w:rsidDel="00000000" w:rsidP="00000000" w:rsidRDefault="00000000" w:rsidRPr="00000000" w14:paraId="000002A2">
      <w:pPr>
        <w:numPr>
          <w:ilvl w:val="0"/>
          <w:numId w:val="28"/>
        </w:num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7" w:hanging="573"/>
        <w:rPr>
          <w:sz w:val="28"/>
          <w:szCs w:val="28"/>
        </w:rPr>
      </w:pPr>
      <w:r w:rsidDel="00000000" w:rsidR="00000000" w:rsidRPr="00000000">
        <w:rPr>
          <w:i w:val="1"/>
          <w:sz w:val="28"/>
          <w:szCs w:val="28"/>
          <w:rtl w:val="0"/>
        </w:rPr>
        <w:t xml:space="preserve">Flexible nozzle;</w:t>
      </w:r>
      <w:r w:rsidDel="00000000" w:rsidR="00000000" w:rsidRPr="00000000">
        <w:rPr>
          <w:sz w:val="28"/>
          <w:szCs w:val="28"/>
          <w:rtl w:val="0"/>
        </w:rPr>
        <w:t xml:space="preserve"> </w:t>
      </w:r>
    </w:p>
    <w:p w:rsidR="00000000" w:rsidDel="00000000" w:rsidP="00000000" w:rsidRDefault="00000000" w:rsidRPr="00000000" w14:paraId="000002A3">
      <w:pPr>
        <w:numPr>
          <w:ilvl w:val="0"/>
          <w:numId w:val="28"/>
        </w:num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7" w:hanging="573"/>
        <w:rPr>
          <w:sz w:val="28"/>
          <w:szCs w:val="28"/>
        </w:rPr>
      </w:pPr>
      <w:r w:rsidDel="00000000" w:rsidR="00000000" w:rsidRPr="00000000">
        <w:rPr>
          <w:i w:val="1"/>
          <w:sz w:val="28"/>
          <w:szCs w:val="28"/>
          <w:rtl w:val="0"/>
        </w:rPr>
        <w:t xml:space="preserve">Fluid or secondary gas injection;</w:t>
      </w:r>
      <w:r w:rsidDel="00000000" w:rsidR="00000000" w:rsidRPr="00000000">
        <w:rPr>
          <w:sz w:val="28"/>
          <w:szCs w:val="28"/>
          <w:rtl w:val="0"/>
        </w:rPr>
        <w:t xml:space="preserve"> </w:t>
      </w:r>
    </w:p>
    <w:p w:rsidR="00000000" w:rsidDel="00000000" w:rsidP="00000000" w:rsidRDefault="00000000" w:rsidRPr="00000000" w14:paraId="000002A4">
      <w:pPr>
        <w:numPr>
          <w:ilvl w:val="0"/>
          <w:numId w:val="28"/>
        </w:num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7" w:hanging="573"/>
        <w:rPr>
          <w:sz w:val="28"/>
          <w:szCs w:val="28"/>
        </w:rPr>
      </w:pPr>
      <w:r w:rsidDel="00000000" w:rsidR="00000000" w:rsidRPr="00000000">
        <w:rPr>
          <w:i w:val="1"/>
          <w:sz w:val="28"/>
          <w:szCs w:val="28"/>
          <w:rtl w:val="0"/>
        </w:rPr>
        <w:t xml:space="preserve">Movable engine or nozzle;</w:t>
      </w:r>
      <w:r w:rsidDel="00000000" w:rsidR="00000000" w:rsidRPr="00000000">
        <w:rPr>
          <w:sz w:val="28"/>
          <w:szCs w:val="28"/>
          <w:rtl w:val="0"/>
        </w:rPr>
        <w:t xml:space="preserve"> </w:t>
      </w:r>
    </w:p>
    <w:p w:rsidR="00000000" w:rsidDel="00000000" w:rsidP="00000000" w:rsidRDefault="00000000" w:rsidRPr="00000000" w14:paraId="000002A5">
      <w:pPr>
        <w:numPr>
          <w:ilvl w:val="0"/>
          <w:numId w:val="28"/>
        </w:num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7" w:hanging="573"/>
        <w:rPr>
          <w:sz w:val="28"/>
          <w:szCs w:val="28"/>
        </w:rPr>
      </w:pPr>
      <w:r w:rsidDel="00000000" w:rsidR="00000000" w:rsidRPr="00000000">
        <w:rPr>
          <w:i w:val="1"/>
          <w:sz w:val="28"/>
          <w:szCs w:val="28"/>
          <w:rtl w:val="0"/>
        </w:rPr>
        <w:t xml:space="preserve">Deflection of exhaust gas stream (jet vanes or probes);</w:t>
      </w:r>
      <w:r w:rsidDel="00000000" w:rsidR="00000000" w:rsidRPr="00000000">
        <w:rPr>
          <w:sz w:val="28"/>
          <w:szCs w:val="28"/>
          <w:rtl w:val="0"/>
        </w:rPr>
        <w:t xml:space="preserve"> </w:t>
      </w:r>
    </w:p>
    <w:p w:rsidR="00000000" w:rsidDel="00000000" w:rsidP="00000000" w:rsidRDefault="00000000" w:rsidRPr="00000000" w14:paraId="000002A6">
      <w:pPr>
        <w:numPr>
          <w:ilvl w:val="0"/>
          <w:numId w:val="28"/>
        </w:num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7" w:hanging="573"/>
        <w:rPr>
          <w:sz w:val="28"/>
          <w:szCs w:val="28"/>
        </w:rPr>
      </w:pPr>
      <w:r w:rsidDel="00000000" w:rsidR="00000000" w:rsidRPr="00000000">
        <w:rPr>
          <w:i w:val="1"/>
          <w:sz w:val="28"/>
          <w:szCs w:val="28"/>
          <w:rtl w:val="0"/>
        </w:rPr>
        <w:t xml:space="preserve">Use of thrust tabs.</w:t>
      </w:r>
      <w:r w:rsidDel="00000000" w:rsidR="00000000" w:rsidRPr="00000000">
        <w:rPr>
          <w:sz w:val="28"/>
          <w:szCs w:val="28"/>
          <w:rtl w:val="0"/>
        </w:rPr>
        <w:t xml:space="preserve"> </w:t>
      </w:r>
    </w:p>
    <w:p w:rsidR="00000000" w:rsidDel="00000000" w:rsidP="00000000" w:rsidRDefault="00000000" w:rsidRPr="00000000" w14:paraId="000002A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984" w:hanging="637.0000000000002"/>
        <w:rPr>
          <w:i w:val="1"/>
          <w:sz w:val="28"/>
          <w:szCs w:val="28"/>
          <w:u w:val="single"/>
        </w:rPr>
      </w:pPr>
      <w:r w:rsidDel="00000000" w:rsidR="00000000" w:rsidRPr="00000000">
        <w:rPr>
          <w:rtl w:val="0"/>
        </w:rPr>
      </w:r>
    </w:p>
    <w:p w:rsidR="00000000" w:rsidDel="00000000" w:rsidP="00000000" w:rsidRDefault="00000000" w:rsidRPr="00000000" w14:paraId="000002A8">
      <w:pPr>
        <w:numPr>
          <w:ilvl w:val="0"/>
          <w:numId w:val="44"/>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Weapon or warhead safing, arming, fuzing, and firing mechanisms, usable in the systems specified in 1.A., except as provided in the Note below 2.A.1. for those designed for systems other than those specified in 1.A. </w:t>
      </w:r>
    </w:p>
    <w:p w:rsidR="00000000" w:rsidDel="00000000" w:rsidP="00000000" w:rsidRDefault="00000000" w:rsidRPr="00000000" w14:paraId="000002A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firstLine="0"/>
        <w:rPr>
          <w:i w:val="1"/>
          <w:sz w:val="28"/>
          <w:szCs w:val="28"/>
        </w:rPr>
      </w:pPr>
      <w:r w:rsidDel="00000000" w:rsidR="00000000" w:rsidRPr="00000000">
        <w:rPr>
          <w:rtl w:val="0"/>
        </w:rPr>
      </w:r>
    </w:p>
    <w:p w:rsidR="00000000" w:rsidDel="00000000" w:rsidP="00000000" w:rsidRDefault="00000000" w:rsidRPr="00000000" w14:paraId="000002AA">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2A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67" w:firstLine="0"/>
        <w:rPr>
          <w:i w:val="1"/>
          <w:sz w:val="28"/>
          <w:szCs w:val="28"/>
          <w:u w:val="single"/>
        </w:rPr>
      </w:pPr>
      <w:r w:rsidDel="00000000" w:rsidR="00000000" w:rsidRPr="00000000">
        <w:rPr>
          <w:rtl w:val="0"/>
        </w:rPr>
      </w:r>
    </w:p>
    <w:p w:rsidR="00000000" w:rsidDel="00000000" w:rsidP="00000000" w:rsidRDefault="00000000" w:rsidRPr="00000000" w14:paraId="000002A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The exceptions in 2.A.1.b., 2.A.1.d., 2.A.1.e. and 2.A.1.f. above may be treated as Category II if the subsystem is exported subject to end-use statements and quantity limits appropriate for the excepted end-use stated above.</w:t>
      </w:r>
    </w:p>
    <w:p w:rsidR="00000000" w:rsidDel="00000000" w:rsidP="00000000" w:rsidRDefault="00000000" w:rsidRPr="00000000" w14:paraId="000002A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345" w:hanging="345"/>
        <w:rPr>
          <w:i w:val="1"/>
          <w:sz w:val="28"/>
          <w:szCs w:val="28"/>
        </w:rPr>
      </w:pPr>
      <w:r w:rsidDel="00000000" w:rsidR="00000000" w:rsidRPr="00000000">
        <w:rPr>
          <w:rtl w:val="0"/>
        </w:rPr>
      </w:r>
    </w:p>
    <w:p w:rsidR="00000000" w:rsidDel="00000000" w:rsidP="00000000" w:rsidRDefault="00000000" w:rsidRPr="00000000" w14:paraId="000002A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2.B.</w:t>
        <w:tab/>
        <w:tab/>
        <w:t xml:space="preserve">TEST AND PRODUCTION EQUIPMENT</w:t>
      </w:r>
    </w:p>
    <w:p w:rsidR="00000000" w:rsidDel="00000000" w:rsidP="00000000" w:rsidRDefault="00000000" w:rsidRPr="00000000" w14:paraId="000002A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u w:val="singl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2.B.1.</w:t>
        <w:tab/>
        <w:t xml:space="preserve">"Production facilities" specially designed for the subsystems specified in 2.A.</w:t>
      </w:r>
    </w:p>
    <w:p w:rsidR="00000000" w:rsidDel="00000000" w:rsidP="00000000" w:rsidRDefault="00000000" w:rsidRPr="00000000" w14:paraId="000002B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2.B.2.</w:t>
        <w:tab/>
        <w:t xml:space="preserve">"Production equipment" specially designed for the subsystems specified in 2.A.</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2.C.</w:t>
        <w:tab/>
        <w:tab/>
        <w:t xml:space="preserve">MATERIALS</w:t>
      </w:r>
    </w:p>
    <w:p w:rsidR="00000000" w:rsidDel="00000000" w:rsidP="00000000" w:rsidRDefault="00000000" w:rsidRPr="00000000" w14:paraId="000002B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B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sz w:val="28"/>
          <w:szCs w:val="28"/>
          <w:rtl w:val="0"/>
        </w:rPr>
        <w:t xml:space="preserve">None.</w:t>
      </w:r>
    </w:p>
    <w:p w:rsidR="00000000" w:rsidDel="00000000" w:rsidP="00000000" w:rsidRDefault="00000000" w:rsidRPr="00000000" w14:paraId="000002B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B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2.D.</w:t>
        <w:tab/>
        <w:tab/>
        <w:t xml:space="preserve">SOFTWARE</w:t>
      </w:r>
    </w:p>
    <w:p w:rsidR="00000000" w:rsidDel="00000000" w:rsidP="00000000" w:rsidRDefault="00000000" w:rsidRPr="00000000" w14:paraId="000002B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22" w:hanging="851"/>
        <w:rPr>
          <w:sz w:val="28"/>
          <w:szCs w:val="28"/>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2" w:right="0" w:hanging="85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2.D.1.</w:t>
        <w:tab/>
        <w:t xml:space="preserve">"Software" specially designed or modified for the "use" of "production facilities" specified in 2.B.1.</w:t>
      </w:r>
    </w:p>
    <w:p w:rsidR="00000000" w:rsidDel="00000000" w:rsidP="00000000" w:rsidRDefault="00000000" w:rsidRPr="00000000" w14:paraId="000002B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B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2.D.2.</w:t>
        <w:tab/>
        <w:t xml:space="preserve">"Software" specially designed or modified for the "use" of rocket motors or engines specified in 2.A.1.c.</w:t>
      </w:r>
    </w:p>
    <w:p w:rsidR="00000000" w:rsidDel="00000000" w:rsidP="00000000" w:rsidRDefault="00000000" w:rsidRPr="00000000" w14:paraId="000002B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B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2.D.3.</w:t>
        <w:tab/>
        <w:t xml:space="preserve">"Software", specially designed or modified for the operation or maintenance of 'guidance sets' specified in 2.A.1.d.</w:t>
      </w:r>
    </w:p>
    <w:p w:rsidR="00000000" w:rsidDel="00000000" w:rsidP="00000000" w:rsidRDefault="00000000" w:rsidRPr="00000000" w14:paraId="000002B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C0">
      <w:pPr>
        <w:pStyle w:val="Heading2"/>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2.D.3. includes "software", specially designed or modified to enhance the performance of 'guidance sets' to achieve or exceed the accuracy specified in 2.A.1.d.</w:t>
      </w:r>
      <w:r w:rsidDel="00000000" w:rsidR="00000000" w:rsidRPr="00000000">
        <w:rPr>
          <w:rtl w:val="0"/>
        </w:rPr>
      </w:r>
    </w:p>
    <w:p w:rsidR="00000000" w:rsidDel="00000000" w:rsidP="00000000" w:rsidRDefault="00000000" w:rsidRPr="00000000" w14:paraId="000002C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2C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2" w:hanging="852"/>
        <w:rPr>
          <w:sz w:val="28"/>
          <w:szCs w:val="28"/>
        </w:rPr>
      </w:pPr>
      <w:r w:rsidDel="00000000" w:rsidR="00000000" w:rsidRPr="00000000">
        <w:rPr>
          <w:sz w:val="28"/>
          <w:szCs w:val="28"/>
          <w:rtl w:val="0"/>
        </w:rPr>
        <w:t xml:space="preserve">2.D.4.</w:t>
        <w:tab/>
        <w:tab/>
        <w:t xml:space="preserve">"Software" specially designed or modified for the operation or maintenance of subsystems or equipment specified in 2.A.1.b.3.</w:t>
      </w:r>
    </w:p>
    <w:p w:rsidR="00000000" w:rsidDel="00000000" w:rsidP="00000000" w:rsidRDefault="00000000" w:rsidRPr="00000000" w14:paraId="000002C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C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2.D.5.</w:t>
        <w:tab/>
        <w:t xml:space="preserve">"Software" specially designed or modified for the operation or maintenance of subsystems in 2.A.1.e.</w:t>
      </w:r>
    </w:p>
    <w:p w:rsidR="00000000" w:rsidDel="00000000" w:rsidP="00000000" w:rsidRDefault="00000000" w:rsidRPr="00000000" w14:paraId="000002C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C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u w:val="single"/>
        </w:rPr>
      </w:pPr>
      <w:r w:rsidDel="00000000" w:rsidR="00000000" w:rsidRPr="00000000">
        <w:rPr>
          <w:sz w:val="28"/>
          <w:szCs w:val="28"/>
          <w:rtl w:val="0"/>
        </w:rPr>
        <w:t xml:space="preserve">2.D.6.</w:t>
        <w:tab/>
        <w:t xml:space="preserve">"Software" specially designed or modified for the operation or maintenance of subsystems in 2.A.1.f.</w:t>
      </w:r>
      <w:r w:rsidDel="00000000" w:rsidR="00000000" w:rsidRPr="00000000">
        <w:rPr>
          <w:rtl w:val="0"/>
        </w:rPr>
      </w:r>
    </w:p>
    <w:p w:rsidR="00000000" w:rsidDel="00000000" w:rsidP="00000000" w:rsidRDefault="00000000" w:rsidRPr="00000000" w14:paraId="000002C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u w:val="single"/>
        </w:rPr>
      </w:pPr>
      <w:r w:rsidDel="00000000" w:rsidR="00000000" w:rsidRPr="00000000">
        <w:rPr>
          <w:rtl w:val="0"/>
        </w:rPr>
      </w:r>
    </w:p>
    <w:p w:rsidR="00000000" w:rsidDel="00000000" w:rsidP="00000000" w:rsidRDefault="00000000" w:rsidRPr="00000000" w14:paraId="000002C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2C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2C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i w:val="1"/>
          <w:sz w:val="28"/>
          <w:szCs w:val="28"/>
          <w:rtl w:val="0"/>
        </w:rPr>
        <w:t xml:space="preserve">Subject to end-use statements appropriate for the excepted end-use, "software" controlled by 2.D.2. - 2.D.6. may be treated as Category II as follows:</w:t>
      </w:r>
    </w:p>
    <w:p w:rsidR="00000000" w:rsidDel="00000000" w:rsidP="00000000" w:rsidRDefault="00000000" w:rsidRPr="00000000" w14:paraId="000002C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2C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284"/>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284" w:right="0" w:hanging="284"/>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Under 2.D.2. if specially designed or modified for liquid propellant apogee engines or station keeping engines, designed or modified for satellite applications as specified in the Note to 2.A.1.c.2.;</w:t>
      </w:r>
    </w:p>
    <w:p w:rsidR="00000000" w:rsidDel="00000000" w:rsidP="00000000" w:rsidRDefault="00000000" w:rsidRPr="00000000" w14:paraId="000002C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67" w:hanging="567"/>
        <w:rPr>
          <w:i w:val="1"/>
          <w:sz w:val="28"/>
          <w:szCs w:val="28"/>
        </w:rPr>
      </w:pPr>
      <w:r w:rsidDel="00000000" w:rsidR="00000000" w:rsidRPr="00000000">
        <w:rPr>
          <w:rtl w:val="0"/>
        </w:rPr>
      </w:r>
    </w:p>
    <w:p w:rsidR="00000000" w:rsidDel="00000000" w:rsidP="00000000" w:rsidRDefault="00000000" w:rsidRPr="00000000" w14:paraId="000002D0">
      <w:pPr>
        <w:numPr>
          <w:ilvl w:val="0"/>
          <w:numId w:val="37"/>
        </w:numPr>
        <w:tabs>
          <w:tab w:val="left" w:leader="none" w:pos="0"/>
          <w:tab w:val="left" w:leader="none" w:pos="284"/>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ind w:left="284" w:hanging="284"/>
        <w:rPr>
          <w:i w:val="1"/>
          <w:sz w:val="28"/>
          <w:szCs w:val="28"/>
        </w:rPr>
      </w:pPr>
      <w:r w:rsidDel="00000000" w:rsidR="00000000" w:rsidRPr="00000000">
        <w:rPr>
          <w:i w:val="1"/>
          <w:sz w:val="28"/>
          <w:szCs w:val="28"/>
          <w:rtl w:val="0"/>
        </w:rPr>
        <w:t xml:space="preserve">Under 2.D.3. if designed for missiles with a "range" of under 300 km or manned aircraft;</w:t>
      </w:r>
    </w:p>
    <w:p w:rsidR="00000000" w:rsidDel="00000000" w:rsidP="00000000" w:rsidRDefault="00000000" w:rsidRPr="00000000" w14:paraId="000002D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67" w:hanging="567"/>
        <w:rPr>
          <w:i w:val="1"/>
          <w:sz w:val="28"/>
          <w:szCs w:val="28"/>
        </w:rPr>
      </w:pPr>
      <w:r w:rsidDel="00000000" w:rsidR="00000000" w:rsidRPr="00000000">
        <w:rPr>
          <w:rtl w:val="0"/>
        </w:rPr>
      </w:r>
    </w:p>
    <w:p w:rsidR="00000000" w:rsidDel="00000000" w:rsidP="00000000" w:rsidRDefault="00000000" w:rsidRPr="00000000" w14:paraId="000002D2">
      <w:pPr>
        <w:numPr>
          <w:ilvl w:val="0"/>
          <w:numId w:val="37"/>
        </w:numPr>
        <w:tabs>
          <w:tab w:val="left" w:leader="none" w:pos="0"/>
          <w:tab w:val="left" w:leader="none" w:pos="284"/>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ind w:left="284" w:hanging="284"/>
        <w:rPr>
          <w:i w:val="1"/>
          <w:sz w:val="28"/>
          <w:szCs w:val="28"/>
        </w:rPr>
      </w:pPr>
      <w:r w:rsidDel="00000000" w:rsidR="00000000" w:rsidRPr="00000000">
        <w:rPr>
          <w:i w:val="1"/>
          <w:sz w:val="28"/>
          <w:szCs w:val="28"/>
          <w:rtl w:val="0"/>
        </w:rPr>
        <w:t xml:space="preserve">Under 2.D.4. if specially designed or modified for re-entry vehicles designed for non-weapon payloads;</w:t>
      </w:r>
    </w:p>
    <w:p w:rsidR="00000000" w:rsidDel="00000000" w:rsidP="00000000" w:rsidRDefault="00000000" w:rsidRPr="00000000" w14:paraId="000002D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67" w:hanging="567"/>
        <w:rPr>
          <w:i w:val="1"/>
          <w:sz w:val="28"/>
          <w:szCs w:val="28"/>
        </w:rPr>
      </w:pPr>
      <w:r w:rsidDel="00000000" w:rsidR="00000000" w:rsidRPr="00000000">
        <w:rPr>
          <w:rtl w:val="0"/>
        </w:rPr>
      </w:r>
    </w:p>
    <w:p w:rsidR="00000000" w:rsidDel="00000000" w:rsidP="00000000" w:rsidRDefault="00000000" w:rsidRPr="00000000" w14:paraId="000002D4">
      <w:pPr>
        <w:numPr>
          <w:ilvl w:val="0"/>
          <w:numId w:val="37"/>
        </w:numPr>
        <w:tabs>
          <w:tab w:val="left" w:leader="none" w:pos="0"/>
          <w:tab w:val="left" w:leader="none" w:pos="284"/>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ind w:left="284" w:hanging="284"/>
        <w:rPr>
          <w:i w:val="1"/>
          <w:sz w:val="28"/>
          <w:szCs w:val="28"/>
        </w:rPr>
      </w:pPr>
      <w:r w:rsidDel="00000000" w:rsidR="00000000" w:rsidRPr="00000000">
        <w:rPr>
          <w:i w:val="1"/>
          <w:sz w:val="28"/>
          <w:szCs w:val="28"/>
          <w:rtl w:val="0"/>
        </w:rPr>
        <w:t xml:space="preserve">Under 2.D.5. if designed for rocket systems other than those specified in 1.A.;</w:t>
      </w:r>
    </w:p>
    <w:p w:rsidR="00000000" w:rsidDel="00000000" w:rsidP="00000000" w:rsidRDefault="00000000" w:rsidRPr="00000000" w14:paraId="000002D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67" w:hanging="567"/>
        <w:rPr>
          <w:i w:val="1"/>
          <w:sz w:val="28"/>
          <w:szCs w:val="28"/>
        </w:rPr>
      </w:pPr>
      <w:r w:rsidDel="00000000" w:rsidR="00000000" w:rsidRPr="00000000">
        <w:rPr>
          <w:rtl w:val="0"/>
        </w:rPr>
      </w:r>
    </w:p>
    <w:p w:rsidR="00000000" w:rsidDel="00000000" w:rsidP="00000000" w:rsidRDefault="00000000" w:rsidRPr="00000000" w14:paraId="000002D6">
      <w:pPr>
        <w:numPr>
          <w:ilvl w:val="0"/>
          <w:numId w:val="37"/>
        </w:numPr>
        <w:tabs>
          <w:tab w:val="left" w:leader="none" w:pos="0"/>
          <w:tab w:val="left" w:leader="none" w:pos="284"/>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ind w:left="284" w:hanging="284"/>
        <w:rPr>
          <w:i w:val="1"/>
          <w:sz w:val="28"/>
          <w:szCs w:val="28"/>
        </w:rPr>
      </w:pPr>
      <w:r w:rsidDel="00000000" w:rsidR="00000000" w:rsidRPr="00000000">
        <w:rPr>
          <w:i w:val="1"/>
          <w:sz w:val="28"/>
          <w:szCs w:val="28"/>
          <w:rtl w:val="0"/>
        </w:rPr>
        <w:t xml:space="preserve">Under 2.D.6. if designed for systems other than those specified in 1.A.</w:t>
      </w:r>
    </w:p>
    <w:p w:rsidR="00000000" w:rsidDel="00000000" w:rsidP="00000000" w:rsidRDefault="00000000" w:rsidRPr="00000000" w14:paraId="000002D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25" w:hanging="425"/>
        <w:rPr>
          <w:i w:val="1"/>
          <w:sz w:val="28"/>
          <w:szCs w:val="28"/>
        </w:rPr>
      </w:pPr>
      <w:r w:rsidDel="00000000" w:rsidR="00000000" w:rsidRPr="00000000">
        <w:rPr>
          <w:rtl w:val="0"/>
        </w:rPr>
      </w:r>
    </w:p>
    <w:p w:rsidR="00000000" w:rsidDel="00000000" w:rsidP="00000000" w:rsidRDefault="00000000" w:rsidRPr="00000000" w14:paraId="000002D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2.E.</w:t>
        <w:tab/>
        <w:tab/>
        <w:t xml:space="preserve">TECHNOLOGY</w:t>
      </w:r>
    </w:p>
    <w:p w:rsidR="00000000" w:rsidDel="00000000" w:rsidP="00000000" w:rsidRDefault="00000000" w:rsidRPr="00000000" w14:paraId="000002D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rtl w:val="0"/>
        </w:rPr>
      </w:r>
    </w:p>
    <w:p w:rsidR="00000000" w:rsidDel="00000000" w:rsidP="00000000" w:rsidRDefault="00000000" w:rsidRPr="00000000" w14:paraId="000002D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2.E.1.</w:t>
        <w:tab/>
        <w:t xml:space="preserve">"Technology", in accordance with the General Technology Note, for the "development", "production" or "use" of equipment or "software" specified in 2.A., 2.B. or 2.D.</w:t>
      </w:r>
    </w:p>
    <w:p w:rsidR="00000000" w:rsidDel="00000000" w:rsidP="00000000" w:rsidRDefault="00000000" w:rsidRPr="00000000" w14:paraId="000002D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sectPr>
          <w:headerReference r:id="rId20" w:type="default"/>
          <w:headerReference r:id="rId21" w:type="first"/>
          <w:headerReference r:id="rId22"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2DC">
      <w:pPr>
        <w:pStyle w:val="Heading4"/>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b w:val="0"/>
        </w:rPr>
      </w:pPr>
      <w:r w:rsidDel="00000000" w:rsidR="00000000" w:rsidRPr="00000000">
        <w:rPr>
          <w:b w:val="0"/>
          <w:rtl w:val="0"/>
        </w:rPr>
        <w:t xml:space="preserve">CATEGORY II</w:t>
      </w:r>
    </w:p>
    <w:p w:rsidR="00000000" w:rsidDel="00000000" w:rsidP="00000000" w:rsidRDefault="00000000" w:rsidRPr="00000000" w14:paraId="000002D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D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D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40" w:hanging="1440"/>
        <w:rPr>
          <w:sz w:val="28"/>
          <w:szCs w:val="28"/>
        </w:rPr>
      </w:pPr>
      <w:r w:rsidDel="00000000" w:rsidR="00000000" w:rsidRPr="00000000">
        <w:rPr>
          <w:sz w:val="28"/>
          <w:szCs w:val="28"/>
          <w:u w:val="single"/>
          <w:rtl w:val="0"/>
        </w:rPr>
        <w:t xml:space="preserve">ITEM 3</w:t>
      </w:r>
      <w:r w:rsidDel="00000000" w:rsidR="00000000" w:rsidRPr="00000000">
        <w:rPr>
          <w:sz w:val="28"/>
          <w:szCs w:val="28"/>
          <w:rtl w:val="0"/>
        </w:rPr>
        <w:tab/>
      </w:r>
      <w:r w:rsidDel="00000000" w:rsidR="00000000" w:rsidRPr="00000000">
        <w:rPr>
          <w:sz w:val="28"/>
          <w:szCs w:val="28"/>
          <w:u w:val="single"/>
          <w:rtl w:val="0"/>
        </w:rPr>
        <w:t xml:space="preserve">PROPULSION COMPONENTS AND EQUIPMENT</w:t>
      </w:r>
      <w:r w:rsidDel="00000000" w:rsidR="00000000" w:rsidRPr="00000000">
        <w:rPr>
          <w:rtl w:val="0"/>
        </w:rPr>
      </w:r>
    </w:p>
    <w:p w:rsidR="00000000" w:rsidDel="00000000" w:rsidP="00000000" w:rsidRDefault="00000000" w:rsidRPr="00000000" w14:paraId="000002E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E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E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w:t>
        <w:tab/>
        <w:tab/>
        <w:t xml:space="preserve">EQUIPMENT, ASSEMBLIES AND COMPONENTS</w:t>
      </w:r>
    </w:p>
    <w:p w:rsidR="00000000" w:rsidDel="00000000" w:rsidP="00000000" w:rsidRDefault="00000000" w:rsidRPr="00000000" w14:paraId="000002E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40" w:hanging="1440"/>
        <w:rPr>
          <w:sz w:val="28"/>
          <w:szCs w:val="28"/>
          <w:u w:val="single"/>
        </w:rPr>
      </w:pPr>
      <w:r w:rsidDel="00000000" w:rsidR="00000000" w:rsidRPr="00000000">
        <w:rPr>
          <w:rtl w:val="0"/>
        </w:rPr>
      </w:r>
    </w:p>
    <w:p w:rsidR="00000000" w:rsidDel="00000000" w:rsidP="00000000" w:rsidRDefault="00000000" w:rsidRPr="00000000" w14:paraId="000002E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3.A.1.</w:t>
        <w:tab/>
        <w:t xml:space="preserve">Turbojet and turbofan engines, as follows:</w:t>
      </w:r>
    </w:p>
    <w:p w:rsidR="00000000" w:rsidDel="00000000" w:rsidP="00000000" w:rsidRDefault="00000000" w:rsidRPr="00000000" w14:paraId="000002E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2E6">
      <w:pPr>
        <w:numPr>
          <w:ilvl w:val="0"/>
          <w:numId w:val="30"/>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Engines having all of the following characteristics:</w:t>
      </w:r>
    </w:p>
    <w:p w:rsidR="00000000" w:rsidDel="00000000" w:rsidP="00000000" w:rsidRDefault="00000000" w:rsidRPr="00000000" w14:paraId="000002E7">
      <w:pPr>
        <w:numPr>
          <w:ilvl w:val="0"/>
          <w:numId w:val="31"/>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'Maximum thrust value' greater than 400 N excluding civil certified engines with a 'maximum thrust value' greater than 8.89 kN;</w:t>
      </w:r>
    </w:p>
    <w:p w:rsidR="00000000" w:rsidDel="00000000" w:rsidP="00000000" w:rsidRDefault="00000000" w:rsidRPr="00000000" w14:paraId="000002E8">
      <w:pPr>
        <w:numPr>
          <w:ilvl w:val="0"/>
          <w:numId w:val="31"/>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Specific fuel consumption of 0.15 kg N</w:t>
      </w:r>
      <w:r w:rsidDel="00000000" w:rsidR="00000000" w:rsidRPr="00000000">
        <w:rPr>
          <w:sz w:val="28"/>
          <w:szCs w:val="28"/>
          <w:vertAlign w:val="superscript"/>
          <w:rtl w:val="0"/>
        </w:rPr>
        <w:t xml:space="preserve">-1</w:t>
      </w:r>
      <w:r w:rsidDel="00000000" w:rsidR="00000000" w:rsidRPr="00000000">
        <w:rPr>
          <w:sz w:val="28"/>
          <w:szCs w:val="28"/>
          <w:rtl w:val="0"/>
        </w:rPr>
        <w:t xml:space="preserve"> h</w:t>
      </w:r>
      <w:r w:rsidDel="00000000" w:rsidR="00000000" w:rsidRPr="00000000">
        <w:rPr>
          <w:sz w:val="28"/>
          <w:szCs w:val="28"/>
          <w:vertAlign w:val="superscript"/>
          <w:rtl w:val="0"/>
        </w:rPr>
        <w:t xml:space="preserve">-1</w:t>
      </w:r>
      <w:r w:rsidDel="00000000" w:rsidR="00000000" w:rsidRPr="00000000">
        <w:rPr>
          <w:sz w:val="28"/>
          <w:szCs w:val="28"/>
          <w:rtl w:val="0"/>
        </w:rPr>
        <w:t xml:space="preserve"> or less;</w:t>
      </w:r>
    </w:p>
    <w:p w:rsidR="00000000" w:rsidDel="00000000" w:rsidP="00000000" w:rsidRDefault="00000000" w:rsidRPr="00000000" w14:paraId="000002E9">
      <w:pPr>
        <w:numPr>
          <w:ilvl w:val="0"/>
          <w:numId w:val="31"/>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'Dry weight' less than 750 kg;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2EA">
      <w:pPr>
        <w:numPr>
          <w:ilvl w:val="0"/>
          <w:numId w:val="31"/>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'First-stage rotor diameter' less than 1 m;</w:t>
      </w:r>
    </w:p>
    <w:p w:rsidR="00000000" w:rsidDel="00000000" w:rsidP="00000000" w:rsidRDefault="00000000" w:rsidRPr="00000000" w14:paraId="000002E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EC">
      <w:pPr>
        <w:tabs>
          <w:tab w:val="left" w:leader="none" w:pos="394"/>
          <w:tab w:val="left" w:leader="none" w:pos="677"/>
          <w:tab w:val="left" w:leader="none" w:pos="1134"/>
          <w:tab w:val="left" w:leader="none" w:pos="1528"/>
          <w:tab w:val="left" w:leader="none" w:pos="1811"/>
          <w:tab w:val="left" w:leader="none" w:pos="2378"/>
          <w:tab w:val="left" w:leader="none" w:pos="2662"/>
          <w:tab w:val="left" w:leader="none" w:pos="2945"/>
          <w:tab w:val="left" w:leader="none" w:pos="3229"/>
          <w:tab w:val="left" w:leader="none" w:pos="3512"/>
          <w:tab w:val="left" w:leader="none" w:pos="3796"/>
          <w:tab w:val="left" w:leader="none" w:pos="4079"/>
          <w:tab w:val="left" w:leader="none" w:pos="4363"/>
          <w:tab w:val="left" w:leader="none" w:pos="4646"/>
          <w:tab w:val="left" w:leader="none" w:pos="4930"/>
          <w:tab w:val="left" w:leader="none" w:pos="5213"/>
          <w:tab w:val="left" w:leader="none" w:pos="5497"/>
          <w:tab w:val="left" w:leader="none" w:pos="5780"/>
          <w:tab w:val="left" w:leader="none" w:pos="6064"/>
          <w:tab w:val="left" w:leader="none" w:pos="6347"/>
          <w:tab w:val="left" w:leader="none" w:pos="6631"/>
          <w:tab w:val="left" w:leader="none" w:pos="7200"/>
          <w:tab w:val="left" w:leader="none" w:pos="7920"/>
          <w:tab w:val="left" w:leader="none" w:pos="8640"/>
          <w:tab w:val="left" w:leader="none" w:pos="9360"/>
        </w:tabs>
        <w:ind w:left="1134" w:firstLine="0"/>
        <w:jc w:val="both"/>
        <w:rPr>
          <w:i w:val="1"/>
          <w:sz w:val="28"/>
          <w:szCs w:val="28"/>
          <w:u w:val="single"/>
        </w:rPr>
      </w:pPr>
      <w:r w:rsidDel="00000000" w:rsidR="00000000" w:rsidRPr="00000000">
        <w:rPr>
          <w:i w:val="1"/>
          <w:sz w:val="28"/>
          <w:szCs w:val="28"/>
          <w:u w:val="single"/>
          <w:rtl w:val="0"/>
        </w:rPr>
        <w:t xml:space="preserve">Technical Notes:</w:t>
      </w:r>
    </w:p>
    <w:p w:rsidR="00000000" w:rsidDel="00000000" w:rsidP="00000000" w:rsidRDefault="00000000" w:rsidRPr="00000000" w14:paraId="000002ED">
      <w:pPr>
        <w:tabs>
          <w:tab w:val="left" w:leader="none" w:pos="394"/>
          <w:tab w:val="left" w:leader="none" w:pos="677"/>
          <w:tab w:val="left" w:leader="none" w:pos="1134"/>
          <w:tab w:val="left" w:leader="none" w:pos="1528"/>
          <w:tab w:val="left" w:leader="none" w:pos="1811"/>
          <w:tab w:val="left" w:leader="none" w:pos="2378"/>
          <w:tab w:val="left" w:leader="none" w:pos="2662"/>
          <w:tab w:val="left" w:leader="none" w:pos="2945"/>
          <w:tab w:val="left" w:leader="none" w:pos="3229"/>
          <w:tab w:val="left" w:leader="none" w:pos="3512"/>
          <w:tab w:val="left" w:leader="none" w:pos="3796"/>
          <w:tab w:val="left" w:leader="none" w:pos="4079"/>
          <w:tab w:val="left" w:leader="none" w:pos="4363"/>
          <w:tab w:val="left" w:leader="none" w:pos="4646"/>
          <w:tab w:val="left" w:leader="none" w:pos="4930"/>
          <w:tab w:val="left" w:leader="none" w:pos="5213"/>
          <w:tab w:val="left" w:leader="none" w:pos="5497"/>
          <w:tab w:val="left" w:leader="none" w:pos="5780"/>
          <w:tab w:val="left" w:leader="none" w:pos="6064"/>
          <w:tab w:val="left" w:leader="none" w:pos="6347"/>
          <w:tab w:val="left" w:leader="none" w:pos="6631"/>
          <w:tab w:val="left" w:leader="none" w:pos="7200"/>
          <w:tab w:val="left" w:leader="none" w:pos="7920"/>
          <w:tab w:val="left" w:leader="none" w:pos="8640"/>
          <w:tab w:val="left" w:leader="none" w:pos="9360"/>
        </w:tabs>
        <w:ind w:left="1134" w:firstLine="0"/>
        <w:jc w:val="both"/>
        <w:rPr>
          <w:i w:val="1"/>
          <w:sz w:val="28"/>
          <w:szCs w:val="28"/>
        </w:rPr>
      </w:pPr>
      <w:r w:rsidDel="00000000" w:rsidR="00000000" w:rsidRPr="00000000">
        <w:rPr>
          <w:rtl w:val="0"/>
        </w:rPr>
      </w:r>
    </w:p>
    <w:p w:rsidR="00000000" w:rsidDel="00000000" w:rsidP="00000000" w:rsidRDefault="00000000" w:rsidRPr="00000000" w14:paraId="000002EE">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1.</w:t>
      </w:r>
      <w:r w:rsidDel="00000000" w:rsidR="00000000" w:rsidRPr="00000000">
        <w:rPr>
          <w:rtl w:val="0"/>
        </w:rPr>
        <w:t xml:space="preserve"> </w:t>
      </w:r>
      <w:r w:rsidDel="00000000" w:rsidR="00000000" w:rsidRPr="00000000">
        <w:rPr>
          <w:i w:val="1"/>
          <w:sz w:val="28"/>
          <w:szCs w:val="28"/>
          <w:rtl w:val="0"/>
        </w:rPr>
        <w:tab/>
        <w:t xml:space="preserve">'Maximum thrust value' is the manufacturer’s demonstrated maximum thrust for the engine type un-installed at sea level static conditions using the ICAO standard atmosphere. The civil type certified thrust value will be equal to or less than the manufacturer’s demonstrated maximum thrust for the engine type un-installed.</w:t>
      </w:r>
    </w:p>
    <w:p w:rsidR="00000000" w:rsidDel="00000000" w:rsidP="00000000" w:rsidRDefault="00000000" w:rsidRPr="00000000" w14:paraId="000002EF">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2.</w:t>
        <w:tab/>
        <w:t xml:space="preserve">Specific fuel consumption is determined at maximum continuous thrust for engine type un-installed at sea level static conditions using the ICAO standard atmosphere.</w:t>
      </w:r>
    </w:p>
    <w:p w:rsidR="00000000" w:rsidDel="00000000" w:rsidP="00000000" w:rsidRDefault="00000000" w:rsidRPr="00000000" w14:paraId="000002F0">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3.</w:t>
      </w:r>
      <w:r w:rsidDel="00000000" w:rsidR="00000000" w:rsidRPr="00000000">
        <w:rPr>
          <w:rtl w:val="0"/>
        </w:rPr>
        <w:t xml:space="preserve"> </w:t>
      </w:r>
      <w:r w:rsidDel="00000000" w:rsidR="00000000" w:rsidRPr="00000000">
        <w:rPr>
          <w:i w:val="1"/>
          <w:sz w:val="28"/>
          <w:szCs w:val="28"/>
          <w:rtl w:val="0"/>
        </w:rPr>
        <w:tab/>
        <w:t xml:space="preserve">'Dry weight' is the weight of the engine without fluids (fuel, hydraulic fluid, oil, etc.) and does not include the nacelle (housing).</w:t>
      </w:r>
    </w:p>
    <w:p w:rsidR="00000000" w:rsidDel="00000000" w:rsidP="00000000" w:rsidRDefault="00000000" w:rsidRPr="00000000" w14:paraId="000002F1">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560" w:hanging="425.99999999999994"/>
        <w:rPr>
          <w:sz w:val="28"/>
          <w:szCs w:val="28"/>
        </w:rPr>
      </w:pPr>
      <w:r w:rsidDel="00000000" w:rsidR="00000000" w:rsidRPr="00000000">
        <w:rPr>
          <w:i w:val="1"/>
          <w:sz w:val="28"/>
          <w:szCs w:val="28"/>
          <w:rtl w:val="0"/>
        </w:rPr>
        <w:t xml:space="preserve">4.</w:t>
      </w:r>
      <w:r w:rsidDel="00000000" w:rsidR="00000000" w:rsidRPr="00000000">
        <w:rPr>
          <w:rtl w:val="0"/>
        </w:rPr>
        <w:t xml:space="preserve"> </w:t>
      </w:r>
      <w:r w:rsidDel="00000000" w:rsidR="00000000" w:rsidRPr="00000000">
        <w:rPr>
          <w:i w:val="1"/>
          <w:sz w:val="28"/>
          <w:szCs w:val="28"/>
          <w:rtl w:val="0"/>
        </w:rPr>
        <w:tab/>
        <w:t xml:space="preserve">'First-stage rotor diameter' is the diameter of the first rotating stage of the engine, whether a fan or compressor, measured at the leading edge of the blade tips.</w:t>
      </w:r>
      <w:r w:rsidDel="00000000" w:rsidR="00000000" w:rsidRPr="00000000">
        <w:rPr>
          <w:rtl w:val="0"/>
        </w:rPr>
      </w:r>
    </w:p>
    <w:p w:rsidR="00000000" w:rsidDel="00000000" w:rsidP="00000000" w:rsidRDefault="00000000" w:rsidRPr="00000000" w14:paraId="000002F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2F3">
      <w:pPr>
        <w:numPr>
          <w:ilvl w:val="0"/>
          <w:numId w:val="30"/>
        </w:num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Engines designed or modified for systems specified in 1.A. or 19.A.2., regardless of thrust, specific fuel consumption, 'dry weight' or 'first-stage rotor diameter'.</w:t>
      </w:r>
    </w:p>
    <w:p w:rsidR="00000000" w:rsidDel="00000000" w:rsidP="00000000" w:rsidRDefault="00000000" w:rsidRPr="00000000" w14:paraId="000002F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73" w:hanging="425.99999999999994"/>
        <w:rPr>
          <w:sz w:val="28"/>
          <w:szCs w:val="28"/>
        </w:rPr>
      </w:pPr>
      <w:r w:rsidDel="00000000" w:rsidR="00000000" w:rsidRPr="00000000">
        <w:rPr>
          <w:rtl w:val="0"/>
        </w:rPr>
      </w:r>
    </w:p>
    <w:p w:rsidR="00000000" w:rsidDel="00000000" w:rsidP="00000000" w:rsidRDefault="00000000" w:rsidRPr="00000000" w14:paraId="000002F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hanging="425"/>
        <w:rPr>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2F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22" w:firstLine="0"/>
        <w:rPr>
          <w:i w:val="1"/>
          <w:sz w:val="28"/>
          <w:szCs w:val="28"/>
        </w:rPr>
      </w:pPr>
      <w:r w:rsidDel="00000000" w:rsidR="00000000" w:rsidRPr="00000000">
        <w:rPr>
          <w:rtl w:val="0"/>
        </w:rPr>
      </w:r>
    </w:p>
    <w:p w:rsidR="00000000" w:rsidDel="00000000" w:rsidP="00000000" w:rsidRDefault="00000000" w:rsidRPr="00000000" w14:paraId="000002F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22" w:firstLine="0"/>
        <w:rPr>
          <w:sz w:val="28"/>
          <w:szCs w:val="28"/>
        </w:rPr>
      </w:pPr>
      <w:r w:rsidDel="00000000" w:rsidR="00000000" w:rsidRPr="00000000">
        <w:rPr>
          <w:i w:val="1"/>
          <w:sz w:val="28"/>
          <w:szCs w:val="28"/>
          <w:rtl w:val="0"/>
        </w:rPr>
        <w:t xml:space="preserve">Engines specified in 3.A.1. may be exported as part of a manned aircraft or in quantities appropriate for replacement parts for a manned aircraft.</w:t>
      </w:r>
      <w:r w:rsidDel="00000000" w:rsidR="00000000" w:rsidRPr="00000000">
        <w:rPr>
          <w:rtl w:val="0"/>
        </w:rPr>
      </w:r>
    </w:p>
    <w:p w:rsidR="00000000" w:rsidDel="00000000" w:rsidP="00000000" w:rsidRDefault="00000000" w:rsidRPr="00000000" w14:paraId="000002F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hanging="425"/>
        <w:rPr>
          <w:sz w:val="28"/>
          <w:szCs w:val="28"/>
        </w:rPr>
      </w:pPr>
      <w:r w:rsidDel="00000000" w:rsidR="00000000" w:rsidRPr="00000000">
        <w:rPr>
          <w:rtl w:val="0"/>
        </w:rPr>
      </w:r>
    </w:p>
    <w:p w:rsidR="00000000" w:rsidDel="00000000" w:rsidP="00000000" w:rsidRDefault="00000000" w:rsidRPr="00000000" w14:paraId="000002F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3.A.2.</w:t>
        <w:tab/>
        <w:t xml:space="preserve">Ramjet, scramjet, pulse jet, detonation, or 'combined cycle' engines, including devices to regulate combustion, and specially designed components therefor, usable in the systems specified in 1.A. or 19.A.2.</w:t>
      </w:r>
    </w:p>
    <w:p w:rsidR="00000000" w:rsidDel="00000000" w:rsidP="00000000" w:rsidRDefault="00000000" w:rsidRPr="00000000" w14:paraId="000002F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hanging="425"/>
        <w:rPr>
          <w:i w:val="1"/>
          <w:sz w:val="28"/>
          <w:szCs w:val="28"/>
          <w:u w:val="single"/>
        </w:rPr>
      </w:pPr>
      <w:r w:rsidDel="00000000" w:rsidR="00000000" w:rsidRPr="00000000">
        <w:rPr>
          <w:rtl w:val="0"/>
        </w:rPr>
      </w:r>
    </w:p>
    <w:p w:rsidR="00000000" w:rsidDel="00000000" w:rsidP="00000000" w:rsidRDefault="00000000" w:rsidRPr="00000000" w14:paraId="000002FB">
      <w:pPr>
        <w:ind w:left="851" w:firstLine="0"/>
        <w:jc w:val="both"/>
        <w:rPr>
          <w:i w:val="1"/>
          <w:sz w:val="28"/>
          <w:szCs w:val="28"/>
          <w:u w:val="single"/>
        </w:rPr>
      </w:pPr>
      <w:r w:rsidDel="00000000" w:rsidR="00000000" w:rsidRPr="00000000">
        <w:rPr>
          <w:i w:val="1"/>
          <w:sz w:val="28"/>
          <w:szCs w:val="28"/>
          <w:u w:val="single"/>
          <w:rtl w:val="0"/>
        </w:rPr>
        <w:t xml:space="preserve">Technical Notes:</w:t>
      </w:r>
    </w:p>
    <w:p w:rsidR="00000000" w:rsidDel="00000000" w:rsidP="00000000" w:rsidRDefault="00000000" w:rsidRPr="00000000" w14:paraId="000002FC">
      <w:pPr>
        <w:ind w:left="851" w:firstLine="0"/>
        <w:jc w:val="both"/>
        <w:rPr>
          <w:i w:val="1"/>
          <w:sz w:val="28"/>
          <w:szCs w:val="28"/>
          <w:u w:val="single"/>
        </w:rPr>
      </w:pPr>
      <w:r w:rsidDel="00000000" w:rsidR="00000000" w:rsidRPr="00000000">
        <w:rPr>
          <w:rtl w:val="0"/>
        </w:rPr>
      </w:r>
    </w:p>
    <w:p w:rsidR="00000000" w:rsidDel="00000000" w:rsidP="00000000" w:rsidRDefault="00000000" w:rsidRPr="00000000" w14:paraId="000002FD">
      <w:pPr>
        <w:numPr>
          <w:ilvl w:val="0"/>
          <w:numId w:val="4"/>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60"/>
        <w:jc w:val="both"/>
        <w:rPr>
          <w:i w:val="1"/>
          <w:sz w:val="28"/>
          <w:szCs w:val="28"/>
        </w:rPr>
      </w:pPr>
      <w:r w:rsidDel="00000000" w:rsidR="00000000" w:rsidRPr="00000000">
        <w:rPr>
          <w:i w:val="1"/>
          <w:sz w:val="28"/>
          <w:szCs w:val="28"/>
          <w:rtl w:val="0"/>
        </w:rPr>
        <w:t xml:space="preserve">In Item 3.A.2., 'combined cycle' engine is the engine that employs two or more cycles of the following engine types: gas-turbine (turbojet, turboprop, turbofan and turboshaft), ramjet, scramjet, pulse jet, detonation or rocket motor or rocket engine (liquid, gel, solid propellant and hybrid).</w:t>
      </w:r>
    </w:p>
    <w:p w:rsidR="00000000" w:rsidDel="00000000" w:rsidP="00000000" w:rsidRDefault="00000000" w:rsidRPr="00000000" w14:paraId="000002F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firstLine="0"/>
        <w:jc w:val="both"/>
        <w:rPr>
          <w:i w:val="1"/>
          <w:sz w:val="28"/>
          <w:szCs w:val="28"/>
        </w:rPr>
      </w:pPr>
      <w:r w:rsidDel="00000000" w:rsidR="00000000" w:rsidRPr="00000000">
        <w:rPr>
          <w:rtl w:val="0"/>
        </w:rPr>
      </w:r>
    </w:p>
    <w:p w:rsidR="00000000" w:rsidDel="00000000" w:rsidP="00000000" w:rsidRDefault="00000000" w:rsidRPr="00000000" w14:paraId="000002FF">
      <w:pPr>
        <w:numPr>
          <w:ilvl w:val="0"/>
          <w:numId w:val="4"/>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60"/>
        <w:jc w:val="both"/>
        <w:rPr>
          <w:i w:val="1"/>
          <w:sz w:val="28"/>
          <w:szCs w:val="28"/>
        </w:rPr>
      </w:pPr>
      <w:r w:rsidDel="00000000" w:rsidR="00000000" w:rsidRPr="00000000">
        <w:rPr>
          <w:i w:val="1"/>
          <w:sz w:val="28"/>
          <w:szCs w:val="28"/>
          <w:rtl w:val="0"/>
        </w:rPr>
        <w:t xml:space="preserve">In Item 3.A.2., detonation engines utilise detonation to produce a rise in effective pressure across the combustion chamber. Examples of detonation engines include pulse detonation engines, rotating detonation engines or continuous wave detonation engines.</w:t>
      </w:r>
    </w:p>
    <w:p w:rsidR="00000000" w:rsidDel="00000000" w:rsidP="00000000" w:rsidRDefault="00000000" w:rsidRPr="00000000" w14:paraId="0000030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hanging="425"/>
        <w:rPr>
          <w:i w:val="1"/>
          <w:sz w:val="28"/>
          <w:szCs w:val="28"/>
          <w:u w:val="single"/>
        </w:rPr>
      </w:pPr>
      <w:r w:rsidDel="00000000" w:rsidR="00000000" w:rsidRPr="00000000">
        <w:rPr>
          <w:rtl w:val="0"/>
        </w:rPr>
      </w:r>
    </w:p>
    <w:p w:rsidR="00000000" w:rsidDel="00000000" w:rsidP="00000000" w:rsidRDefault="00000000" w:rsidRPr="00000000" w14:paraId="0000030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3.A.3.</w:t>
        <w:tab/>
        <w:t xml:space="preserve">Rocket motor cases, insulation components and nozzles for solid propellant or hybrid rocket motors usable in the subsystems specified in 2.A.1.c.1. or 20.A.1.b.1.</w:t>
      </w:r>
    </w:p>
    <w:p w:rsidR="00000000" w:rsidDel="00000000" w:rsidP="00000000" w:rsidRDefault="00000000" w:rsidRPr="00000000" w14:paraId="0000030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0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rPr>
      </w:pPr>
      <w:r w:rsidDel="00000000" w:rsidR="00000000" w:rsidRPr="00000000">
        <w:rPr>
          <w:sz w:val="28"/>
          <w:szCs w:val="28"/>
          <w:rtl w:val="0"/>
        </w:rPr>
        <w:tab/>
        <w:tab/>
      </w:r>
      <w:r w:rsidDel="00000000" w:rsidR="00000000" w:rsidRPr="00000000">
        <w:rPr>
          <w:i w:val="1"/>
          <w:sz w:val="28"/>
          <w:szCs w:val="28"/>
          <w:u w:val="single"/>
          <w:rtl w:val="0"/>
        </w:rPr>
        <w:t xml:space="preserve">N.B.</w:t>
      </w:r>
      <w:r w:rsidDel="00000000" w:rsidR="00000000" w:rsidRPr="00000000">
        <w:rPr>
          <w:i w:val="1"/>
          <w:sz w:val="28"/>
          <w:szCs w:val="28"/>
          <w:rtl w:val="0"/>
        </w:rPr>
        <w:t xml:space="preserve"> For insulation material in bulk or sheet form, see Item 3.C.2.</w:t>
      </w:r>
    </w:p>
    <w:p w:rsidR="00000000" w:rsidDel="00000000" w:rsidP="00000000" w:rsidRDefault="00000000" w:rsidRPr="00000000" w14:paraId="0000030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0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30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30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i w:val="1"/>
          <w:sz w:val="28"/>
          <w:szCs w:val="28"/>
          <w:rtl w:val="0"/>
        </w:rPr>
        <w:t xml:space="preserve">In Item 3.A.3., insulation intended to be applied to the components of a rocket motor, i.e. the case, nozzle inlets, case closures, includes cured or semi-cured compounded rubber components comprising sheet stock containing an insulating or refractory material. It may also be incorporated as stress relief boots or flaps.</w:t>
      </w:r>
      <w:r w:rsidDel="00000000" w:rsidR="00000000" w:rsidRPr="00000000">
        <w:rPr>
          <w:rtl w:val="0"/>
        </w:rPr>
      </w:r>
    </w:p>
    <w:p w:rsidR="00000000" w:rsidDel="00000000" w:rsidP="00000000" w:rsidRDefault="00000000" w:rsidRPr="00000000" w14:paraId="0000030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rtl w:val="0"/>
        </w:rPr>
      </w:r>
    </w:p>
    <w:p w:rsidR="00000000" w:rsidDel="00000000" w:rsidP="00000000" w:rsidRDefault="00000000" w:rsidRPr="00000000" w14:paraId="0000030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30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3.A.4.</w:t>
        <w:tab/>
        <w:t xml:space="preserve">Staging mechanisms, separation mechanisms, and interstages therefor, usable in the systems specified in 1.A.</w:t>
      </w:r>
    </w:p>
    <w:p w:rsidR="00000000" w:rsidDel="00000000" w:rsidP="00000000" w:rsidRDefault="00000000" w:rsidRPr="00000000" w14:paraId="0000030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rtl w:val="0"/>
        </w:rPr>
      </w:r>
    </w:p>
    <w:p w:rsidR="00000000" w:rsidDel="00000000" w:rsidP="00000000" w:rsidRDefault="00000000" w:rsidRPr="00000000" w14:paraId="0000030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u w:val="single"/>
          <w:rtl w:val="0"/>
        </w:rPr>
        <w:t xml:space="preserve">N.B.</w:t>
      </w:r>
      <w:r w:rsidDel="00000000" w:rsidR="00000000" w:rsidRPr="00000000">
        <w:rPr>
          <w:i w:val="1"/>
          <w:sz w:val="28"/>
          <w:szCs w:val="28"/>
          <w:rtl w:val="0"/>
        </w:rPr>
        <w:t xml:space="preserve"> For umbilical and interstage electrical connectors specially designed for systems specified in 1.A.1. or 19.A.1., see Item 11.A.5.</w:t>
      </w:r>
    </w:p>
    <w:p w:rsidR="00000000" w:rsidDel="00000000" w:rsidP="00000000" w:rsidRDefault="00000000" w:rsidRPr="00000000" w14:paraId="0000030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30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rtl w:val="0"/>
        </w:rPr>
      </w:r>
    </w:p>
    <w:p w:rsidR="00000000" w:rsidDel="00000000" w:rsidP="00000000" w:rsidRDefault="00000000" w:rsidRPr="00000000" w14:paraId="0000030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31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rtl w:val="0"/>
        </w:rPr>
      </w:r>
    </w:p>
    <w:p w:rsidR="00000000" w:rsidDel="00000000" w:rsidP="00000000" w:rsidRDefault="00000000" w:rsidRPr="00000000" w14:paraId="00000311">
      <w:pPr>
        <w:tabs>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ind w:left="851" w:hanging="0.9999999999999432"/>
        <w:rPr>
          <w:i w:val="1"/>
          <w:sz w:val="28"/>
          <w:szCs w:val="28"/>
        </w:rPr>
      </w:pPr>
      <w:r w:rsidDel="00000000" w:rsidR="00000000" w:rsidRPr="00000000">
        <w:rPr>
          <w:i w:val="1"/>
          <w:sz w:val="28"/>
          <w:szCs w:val="28"/>
          <w:rtl w:val="0"/>
        </w:rPr>
        <w:t xml:space="preserve">Staging and separation mechanisms specified in 3.A.4. may contain some of the following components:</w:t>
      </w:r>
    </w:p>
    <w:p w:rsidR="00000000" w:rsidDel="00000000" w:rsidP="00000000" w:rsidRDefault="00000000" w:rsidRPr="00000000" w14:paraId="00000312">
      <w:pPr>
        <w:tabs>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ind w:left="851" w:hanging="0.9999999999999432"/>
        <w:rPr>
          <w:i w:val="1"/>
          <w:sz w:val="28"/>
          <w:szCs w:val="28"/>
        </w:rPr>
      </w:pPr>
      <w:r w:rsidDel="00000000" w:rsidR="00000000" w:rsidRPr="00000000">
        <w:rPr>
          <w:i w:val="1"/>
          <w:sz w:val="28"/>
          <w:szCs w:val="28"/>
          <w:rtl w:val="0"/>
        </w:rPr>
        <w:t xml:space="preserve"> </w:t>
      </w:r>
    </w:p>
    <w:p w:rsidR="00000000" w:rsidDel="00000000" w:rsidP="00000000" w:rsidRDefault="00000000" w:rsidRPr="00000000" w14:paraId="0000031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w:t>
        <w:tab/>
        <w:t xml:space="preserve">Pyrotechnic bolts, nuts and shackles;</w:t>
      </w:r>
    </w:p>
    <w:p w:rsidR="00000000" w:rsidDel="00000000" w:rsidP="00000000" w:rsidRDefault="00000000" w:rsidRPr="00000000" w14:paraId="0000031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w:t>
        <w:tab/>
        <w:t xml:space="preserve">Ball locks;</w:t>
      </w:r>
    </w:p>
    <w:p w:rsidR="00000000" w:rsidDel="00000000" w:rsidP="00000000" w:rsidRDefault="00000000" w:rsidRPr="00000000" w14:paraId="0000031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w:t>
        <w:tab/>
        <w:t xml:space="preserve">Circular cutting devices;</w:t>
      </w:r>
    </w:p>
    <w:p w:rsidR="00000000" w:rsidDel="00000000" w:rsidP="00000000" w:rsidRDefault="00000000" w:rsidRPr="00000000" w14:paraId="0000031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w:t>
        <w:tab/>
        <w:t xml:space="preserve">Flexible linear shaped charges (FLSC).</w:t>
      </w:r>
    </w:p>
    <w:p w:rsidR="00000000" w:rsidDel="00000000" w:rsidP="00000000" w:rsidRDefault="00000000" w:rsidRPr="00000000" w14:paraId="0000031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rtl w:val="0"/>
        </w:rPr>
      </w:r>
    </w:p>
    <w:p w:rsidR="00000000" w:rsidDel="00000000" w:rsidP="00000000" w:rsidRDefault="00000000" w:rsidRPr="00000000" w14:paraId="0000031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3.A.5.</w:t>
        <w:tab/>
        <w:t xml:space="preserve">Liquid, slurry and gel propellant (including oxidisers) control systems, and specially designed components therefor, usable in the systems specified in 1.A., designed or modified to operate in vibration environments greater than 10 g rms between 20 Hz and 2 kHz. </w:t>
      </w:r>
    </w:p>
    <w:p w:rsidR="00000000" w:rsidDel="00000000" w:rsidP="00000000" w:rsidRDefault="00000000" w:rsidRPr="00000000" w14:paraId="0000031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1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Notes:</w:t>
      </w:r>
    </w:p>
    <w:p w:rsidR="00000000" w:rsidDel="00000000" w:rsidP="00000000" w:rsidRDefault="00000000" w:rsidRPr="00000000" w14:paraId="0000031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31C">
      <w:pPr>
        <w:numPr>
          <w:ilvl w:val="0"/>
          <w:numId w:val="32"/>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i w:val="1"/>
          <w:sz w:val="28"/>
          <w:szCs w:val="28"/>
          <w:rtl w:val="0"/>
        </w:rPr>
        <w:t xml:space="preserve">The only servo valves, pumps and gas turbines specified in 3.A.5. are the following:</w:t>
      </w:r>
      <w:r w:rsidDel="00000000" w:rsidR="00000000" w:rsidRPr="00000000">
        <w:rPr>
          <w:rtl w:val="0"/>
        </w:rPr>
      </w:r>
    </w:p>
    <w:p w:rsidR="00000000" w:rsidDel="00000000" w:rsidP="00000000" w:rsidRDefault="00000000" w:rsidRPr="00000000" w14:paraId="0000031D">
      <w:pPr>
        <w:numPr>
          <w:ilvl w:val="0"/>
          <w:numId w:val="33"/>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i w:val="1"/>
          <w:sz w:val="28"/>
          <w:szCs w:val="28"/>
        </w:rPr>
      </w:pPr>
      <w:r w:rsidDel="00000000" w:rsidR="00000000" w:rsidRPr="00000000">
        <w:rPr>
          <w:i w:val="1"/>
          <w:sz w:val="28"/>
          <w:szCs w:val="28"/>
          <w:rtl w:val="0"/>
        </w:rPr>
        <w:t xml:space="preserve">Servo valves designed for flow rates equal to or greater than 24 litres per minute, at an absolute pressure equal to or greater than 7 MPa, that have an actuator response time of less than 100 ms.</w:t>
      </w:r>
    </w:p>
    <w:p w:rsidR="00000000" w:rsidDel="00000000" w:rsidP="00000000" w:rsidRDefault="00000000" w:rsidRPr="00000000" w14:paraId="0000031E">
      <w:pPr>
        <w:numPr>
          <w:ilvl w:val="0"/>
          <w:numId w:val="33"/>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i w:val="1"/>
          <w:sz w:val="28"/>
          <w:szCs w:val="28"/>
        </w:rPr>
      </w:pPr>
      <w:r w:rsidDel="00000000" w:rsidR="00000000" w:rsidRPr="00000000">
        <w:rPr>
          <w:i w:val="1"/>
          <w:sz w:val="28"/>
          <w:szCs w:val="28"/>
          <w:rtl w:val="0"/>
        </w:rPr>
        <w:t xml:space="preserve">Pumps, for liquid propellants, with shaft speeds equal to or greater than 8,000 rpm at the maximum operating mode or with discharge pressures equal to or greater than 7 MPa.</w:t>
      </w:r>
    </w:p>
    <w:p w:rsidR="00000000" w:rsidDel="00000000" w:rsidP="00000000" w:rsidRDefault="00000000" w:rsidRPr="00000000" w14:paraId="0000031F">
      <w:pPr>
        <w:numPr>
          <w:ilvl w:val="0"/>
          <w:numId w:val="33"/>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i w:val="1"/>
          <w:sz w:val="28"/>
          <w:szCs w:val="28"/>
        </w:rPr>
      </w:pPr>
      <w:r w:rsidDel="00000000" w:rsidR="00000000" w:rsidRPr="00000000">
        <w:rPr>
          <w:i w:val="1"/>
          <w:sz w:val="28"/>
          <w:szCs w:val="28"/>
          <w:rtl w:val="0"/>
        </w:rPr>
        <w:t xml:space="preserve">Gas turbines, for liquid propellant turbopumps, with shaft speeds equal to or greater than 8,000 rpm at the maximum operating mode.</w:t>
      </w:r>
    </w:p>
    <w:p w:rsidR="00000000" w:rsidDel="00000000" w:rsidP="00000000" w:rsidRDefault="00000000" w:rsidRPr="00000000" w14:paraId="0000032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rPr>
          <w:i w:val="1"/>
          <w:sz w:val="28"/>
          <w:szCs w:val="28"/>
        </w:rPr>
      </w:pPr>
      <w:r w:rsidDel="00000000" w:rsidR="00000000" w:rsidRPr="00000000">
        <w:rPr>
          <w:rtl w:val="0"/>
        </w:rPr>
      </w:r>
    </w:p>
    <w:p w:rsidR="00000000" w:rsidDel="00000000" w:rsidP="00000000" w:rsidRDefault="00000000" w:rsidRPr="00000000" w14:paraId="00000321">
      <w:pPr>
        <w:numPr>
          <w:ilvl w:val="0"/>
          <w:numId w:val="32"/>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Systems and components specified in 3.A.5. may be exported as part of a satellite.</w:t>
      </w:r>
    </w:p>
    <w:p w:rsidR="00000000" w:rsidDel="00000000" w:rsidP="00000000" w:rsidRDefault="00000000" w:rsidRPr="00000000" w14:paraId="0000032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rPr>
          <w:i w:val="1"/>
          <w:sz w:val="28"/>
          <w:szCs w:val="28"/>
        </w:rPr>
      </w:pPr>
      <w:r w:rsidDel="00000000" w:rsidR="00000000" w:rsidRPr="00000000">
        <w:rPr>
          <w:rtl w:val="0"/>
        </w:rPr>
      </w:r>
    </w:p>
    <w:p w:rsidR="00000000" w:rsidDel="00000000" w:rsidP="00000000" w:rsidRDefault="00000000" w:rsidRPr="00000000" w14:paraId="0000032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3.A.6.</w:t>
        <w:tab/>
        <w:t xml:space="preserve">Specially designed components for hybrid rocket motors specified in 2.A.1.c.1. or 20.A.1.b.1.</w:t>
      </w:r>
    </w:p>
    <w:p w:rsidR="00000000" w:rsidDel="00000000" w:rsidP="00000000" w:rsidRDefault="00000000" w:rsidRPr="00000000" w14:paraId="0000032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2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3.A.7.</w:t>
        <w:tab/>
        <w:t xml:space="preserve">Radial ball bearings having all tolerances specified in accordance with ISO 492 Tolerance Class 2 (or ANSI/ABMA Std 20 Tolerance Class ABEC-9 or other national equivalents), or better and having all of the following characteristics:</w:t>
      </w:r>
    </w:p>
    <w:p w:rsidR="00000000" w:rsidDel="00000000" w:rsidP="00000000" w:rsidRDefault="00000000" w:rsidRPr="00000000" w14:paraId="0000032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27">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70" w:hanging="319.00000000000006"/>
        <w:rPr>
          <w:sz w:val="28"/>
          <w:szCs w:val="28"/>
        </w:rPr>
      </w:pPr>
      <w:r w:rsidDel="00000000" w:rsidR="00000000" w:rsidRPr="00000000">
        <w:rPr>
          <w:sz w:val="28"/>
          <w:szCs w:val="28"/>
          <w:rtl w:val="0"/>
        </w:rPr>
        <w:t xml:space="preserve">a.</w:t>
        <w:tab/>
        <w:t xml:space="preserve">An inner ring bore diameter between 12 and 50 mm;</w:t>
      </w:r>
    </w:p>
    <w:p w:rsidR="00000000" w:rsidDel="00000000" w:rsidP="00000000" w:rsidRDefault="00000000" w:rsidRPr="00000000" w14:paraId="00000328">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70" w:hanging="270"/>
        <w:rPr>
          <w:sz w:val="28"/>
          <w:szCs w:val="28"/>
        </w:rPr>
      </w:pPr>
      <w:r w:rsidDel="00000000" w:rsidR="00000000" w:rsidRPr="00000000">
        <w:rPr>
          <w:rtl w:val="0"/>
        </w:rPr>
      </w:r>
    </w:p>
    <w:p w:rsidR="00000000" w:rsidDel="00000000" w:rsidP="00000000" w:rsidRDefault="00000000" w:rsidRPr="00000000" w14:paraId="0000032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70" w:hanging="319.00000000000006"/>
        <w:rPr>
          <w:sz w:val="28"/>
          <w:szCs w:val="28"/>
        </w:rPr>
      </w:pPr>
      <w:r w:rsidDel="00000000" w:rsidR="00000000" w:rsidRPr="00000000">
        <w:rPr>
          <w:sz w:val="28"/>
          <w:szCs w:val="28"/>
          <w:rtl w:val="0"/>
        </w:rPr>
        <w:t xml:space="preserve">b.</w:t>
        <w:tab/>
        <w:t xml:space="preserve">An outer ring outside diameter between 25 and 100 mm;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32A">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70" w:hanging="270"/>
        <w:rPr>
          <w:sz w:val="28"/>
          <w:szCs w:val="28"/>
        </w:rPr>
      </w:pPr>
      <w:r w:rsidDel="00000000" w:rsidR="00000000" w:rsidRPr="00000000">
        <w:rPr>
          <w:rtl w:val="0"/>
        </w:rPr>
      </w:r>
    </w:p>
    <w:p w:rsidR="00000000" w:rsidDel="00000000" w:rsidP="00000000" w:rsidRDefault="00000000" w:rsidRPr="00000000" w14:paraId="0000032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70" w:hanging="319.00000000000006"/>
        <w:rPr>
          <w:sz w:val="28"/>
          <w:szCs w:val="28"/>
        </w:rPr>
      </w:pPr>
      <w:r w:rsidDel="00000000" w:rsidR="00000000" w:rsidRPr="00000000">
        <w:rPr>
          <w:sz w:val="28"/>
          <w:szCs w:val="28"/>
          <w:rtl w:val="0"/>
        </w:rPr>
        <w:t xml:space="preserve">c.</w:t>
        <w:tab/>
        <w:t xml:space="preserve">A width between 10 and 20 mm.</w:t>
      </w:r>
    </w:p>
    <w:p w:rsidR="00000000" w:rsidDel="00000000" w:rsidP="00000000" w:rsidRDefault="00000000" w:rsidRPr="00000000" w14:paraId="0000032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70" w:hanging="319.00000000000006"/>
        <w:rPr>
          <w:sz w:val="28"/>
          <w:szCs w:val="28"/>
        </w:rPr>
      </w:pPr>
      <w:r w:rsidDel="00000000" w:rsidR="00000000" w:rsidRPr="00000000">
        <w:rPr>
          <w:rtl w:val="0"/>
        </w:rPr>
      </w:r>
    </w:p>
    <w:p w:rsidR="00000000" w:rsidDel="00000000" w:rsidP="00000000" w:rsidRDefault="00000000" w:rsidRPr="00000000" w14:paraId="0000032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3.A.8.</w:t>
        <w:tab/>
        <w:t xml:space="preserve">Liquid or gel propellant tanks specially designed for the propellants controlled in Item 4.C. or other liquid or gel propellants used in the systems specified in 1.A.1.</w:t>
      </w:r>
    </w:p>
    <w:p w:rsidR="00000000" w:rsidDel="00000000" w:rsidP="00000000" w:rsidRDefault="00000000" w:rsidRPr="00000000" w14:paraId="0000032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2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3.A.9.</w:t>
        <w:tab/>
        <w:t xml:space="preserve">'Turboprop engine systems' specially designed for the systems in 1.A.2. or 19.A.2., and specially designed components therefor, having a maximum power greater than 10 kW (achieved uninstalled at sea level static conditions using the ICAO standard atmosphere), excluding civil certified engines.</w:t>
      </w:r>
    </w:p>
    <w:p w:rsidR="00000000" w:rsidDel="00000000" w:rsidP="00000000" w:rsidRDefault="00000000" w:rsidRPr="00000000" w14:paraId="0000033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3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33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3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i w:val="1"/>
          <w:sz w:val="28"/>
          <w:szCs w:val="28"/>
          <w:rtl w:val="0"/>
        </w:rPr>
        <w:t xml:space="preserve">For the purposes of Item 3.A.9., a 'turboprop engine system' incorporates all of the following:</w:t>
      </w:r>
      <w:r w:rsidDel="00000000" w:rsidR="00000000" w:rsidRPr="00000000">
        <w:rPr>
          <w:rtl w:val="0"/>
        </w:rPr>
      </w:r>
    </w:p>
    <w:p w:rsidR="00000000" w:rsidDel="00000000" w:rsidP="00000000" w:rsidRDefault="00000000" w:rsidRPr="00000000" w14:paraId="0000033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i w:val="1"/>
          <w:sz w:val="28"/>
          <w:szCs w:val="28"/>
          <w:rtl w:val="0"/>
        </w:rPr>
        <w:t xml:space="preserve">a.</w:t>
        <w:tab/>
        <w:t xml:space="preserve">Turboshaft engine; </w:t>
      </w:r>
      <w:r w:rsidDel="00000000" w:rsidR="00000000" w:rsidRPr="00000000">
        <w:rPr>
          <w:i w:val="1"/>
          <w:sz w:val="28"/>
          <w:szCs w:val="28"/>
          <w:u w:val="single"/>
          <w:rtl w:val="0"/>
        </w:rPr>
        <w:t xml:space="preserve">and</w:t>
      </w:r>
      <w:r w:rsidDel="00000000" w:rsidR="00000000" w:rsidRPr="00000000">
        <w:rPr>
          <w:rtl w:val="0"/>
        </w:rPr>
      </w:r>
    </w:p>
    <w:p w:rsidR="00000000" w:rsidDel="00000000" w:rsidP="00000000" w:rsidRDefault="00000000" w:rsidRPr="00000000" w14:paraId="0000033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i w:val="1"/>
          <w:sz w:val="28"/>
          <w:szCs w:val="28"/>
          <w:rtl w:val="0"/>
        </w:rPr>
        <w:t xml:space="preserve">b.</w:t>
        <w:tab/>
        <w:t xml:space="preserve">Power transmission system to transfer the power to a propeller.</w:t>
      </w:r>
      <w:r w:rsidDel="00000000" w:rsidR="00000000" w:rsidRPr="00000000">
        <w:rPr>
          <w:rtl w:val="0"/>
        </w:rPr>
      </w:r>
    </w:p>
    <w:p w:rsidR="00000000" w:rsidDel="00000000" w:rsidP="00000000" w:rsidRDefault="00000000" w:rsidRPr="00000000" w14:paraId="0000033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3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3.A.10.</w:t>
        <w:tab/>
        <w:t xml:space="preserve">Combustion chambers and nozzles for liquid propellant rocket engines or gel propellant rocket motors usable in the subsystems specified in 2.A.1.c.2. or 20.A.1.b.2.</w:t>
      </w:r>
    </w:p>
    <w:p w:rsidR="00000000" w:rsidDel="00000000" w:rsidP="00000000" w:rsidRDefault="00000000" w:rsidRPr="00000000" w14:paraId="0000033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3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3.B.</w:t>
        <w:tab/>
        <w:tab/>
        <w:t xml:space="preserve">TEST AND PRODUCTION EQUIPMENT</w:t>
      </w:r>
    </w:p>
    <w:p w:rsidR="00000000" w:rsidDel="00000000" w:rsidP="00000000" w:rsidRDefault="00000000" w:rsidRPr="00000000" w14:paraId="0000033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3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3.B.1.</w:t>
        <w:tab/>
        <w:t xml:space="preserve">"Production facilities" specially designed for equipment or materials specified in 3.A.1., 3.A.2., 3.A.3., 3.A.4., 3.A.5., 3.A.6., 3.A.8., 3.A.9., 3.A.10. or 3.C.</w:t>
      </w:r>
    </w:p>
    <w:p w:rsidR="00000000" w:rsidDel="00000000" w:rsidP="00000000" w:rsidRDefault="00000000" w:rsidRPr="00000000" w14:paraId="0000033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33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3.B.2.</w:t>
        <w:tab/>
        <w:t xml:space="preserve">"Production equipment" specially designed for equipment or materials specified in 3.A.1., 3.A.2., 3.A.3., 3.A.4., 3.A.5., 3.A.6., 3.A.8., 3.A.9., 3.A.10. or 3.C.</w:t>
      </w:r>
    </w:p>
    <w:p w:rsidR="00000000" w:rsidDel="00000000" w:rsidP="00000000" w:rsidRDefault="00000000" w:rsidRPr="00000000" w14:paraId="0000033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tbl>
      <w:tblPr>
        <w:tblStyle w:val="Table1"/>
        <w:tblW w:w="9711.0" w:type="dxa"/>
        <w:jc w:val="left"/>
        <w:tblInd w:w="-72.0" w:type="dxa"/>
        <w:tblBorders>
          <w:insideV w:color="000000" w:space="0" w:sz="4" w:val="single"/>
        </w:tblBorders>
        <w:tblLayout w:type="fixed"/>
        <w:tblLook w:val="0000"/>
      </w:tblPr>
      <w:tblGrid>
        <w:gridCol w:w="9711"/>
        <w:tblGridChange w:id="0">
          <w:tblGrid>
            <w:gridCol w:w="9711"/>
          </w:tblGrid>
        </w:tblGridChange>
      </w:tblGrid>
      <w:tr>
        <w:trPr>
          <w:cantSplit w:val="0"/>
          <w:tblHeader w:val="0"/>
        </w:trPr>
        <w:tc>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884" w:right="0" w:hanging="8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3.B.3.</w:t>
              <w:tab/>
              <w:t xml:space="preserve">Flow-forming machines, usable in the "production" of propulsion components and equipment (e.g. motor cases and interstages) for systems specified in 1.A., having all of the following, and specially designed components therefor:</w:t>
            </w:r>
          </w:p>
        </w:tc>
      </w:tr>
      <w:tr>
        <w:trPr>
          <w:cantSplit w:val="0"/>
          <w:tblHeader w:val="0"/>
        </w:trPr>
        <w:tc>
          <w:tcPr/>
          <w:p w:rsidR="00000000" w:rsidDel="00000000" w:rsidP="00000000" w:rsidRDefault="00000000" w:rsidRPr="00000000" w14:paraId="00000340">
            <w:pPr>
              <w:tabs>
                <w:tab w:val="left" w:leader="none" w:pos="110"/>
                <w:tab w:val="left" w:leader="none" w:pos="394"/>
                <w:tab w:val="left" w:leader="none" w:pos="677"/>
                <w:tab w:val="left" w:leader="none" w:pos="851"/>
                <w:tab w:val="left" w:leader="none" w:pos="961"/>
                <w:tab w:val="left" w:leader="none" w:pos="1264"/>
                <w:tab w:val="left" w:leader="none" w:pos="1528"/>
                <w:tab w:val="left" w:leader="none" w:pos="1701"/>
                <w:tab w:val="left" w:leader="none" w:pos="1811"/>
                <w:tab w:val="left" w:leader="none" w:pos="2095"/>
                <w:tab w:val="left" w:leader="none" w:pos="2127"/>
                <w:tab w:val="left" w:leader="none" w:pos="2378"/>
                <w:tab w:val="left" w:leader="none" w:pos="2552"/>
                <w:tab w:val="left" w:leader="none" w:pos="2662"/>
                <w:tab w:val="left" w:leader="none" w:pos="2945"/>
                <w:tab w:val="left" w:leader="none" w:pos="2977"/>
                <w:tab w:val="left" w:leader="none" w:pos="3229"/>
                <w:tab w:val="left" w:leader="none" w:pos="3402"/>
                <w:tab w:val="left" w:leader="none" w:pos="3512"/>
                <w:tab w:val="left" w:leader="none" w:pos="3796"/>
                <w:tab w:val="left" w:leader="none" w:pos="4079"/>
                <w:tab w:val="left" w:leader="none" w:pos="4363"/>
                <w:tab w:val="left" w:leader="none" w:pos="4646"/>
                <w:tab w:val="left" w:leader="none" w:pos="4930"/>
                <w:tab w:val="left" w:leader="none" w:pos="5213"/>
                <w:tab w:val="left" w:leader="none" w:pos="5497"/>
                <w:tab w:val="left" w:leader="none" w:pos="5780"/>
                <w:tab w:val="left" w:leader="none" w:pos="6064"/>
                <w:tab w:val="left" w:leader="none" w:pos="6347"/>
                <w:tab w:val="left" w:leader="none" w:pos="6631"/>
                <w:tab w:val="left" w:leader="none" w:pos="7200"/>
                <w:tab w:val="left" w:leader="none" w:pos="7920"/>
                <w:tab w:val="left" w:leader="none" w:pos="8640"/>
                <w:tab w:val="left" w:leader="none" w:pos="9360"/>
              </w:tabs>
              <w:ind w:left="4" w:hanging="4"/>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41">
            <w:pPr>
              <w:tabs>
                <w:tab w:val="left" w:leader="none" w:pos="394"/>
                <w:tab w:val="left" w:leader="none" w:pos="677"/>
                <w:tab w:val="left" w:leader="none" w:pos="1235"/>
                <w:tab w:val="left" w:leader="none" w:pos="1264"/>
                <w:tab w:val="left" w:leader="none" w:pos="1528"/>
                <w:tab w:val="left" w:leader="none" w:pos="1701"/>
                <w:tab w:val="left" w:leader="none" w:pos="1811"/>
                <w:tab w:val="left" w:leader="none" w:pos="2095"/>
                <w:tab w:val="left" w:leader="none" w:pos="2127"/>
                <w:tab w:val="left" w:leader="none" w:pos="2378"/>
                <w:tab w:val="left" w:leader="none" w:pos="2552"/>
                <w:tab w:val="left" w:leader="none" w:pos="2662"/>
                <w:tab w:val="left" w:leader="none" w:pos="2945"/>
                <w:tab w:val="left" w:leader="none" w:pos="2977"/>
                <w:tab w:val="left" w:leader="none" w:pos="3229"/>
                <w:tab w:val="left" w:leader="none" w:pos="3402"/>
                <w:tab w:val="left" w:leader="none" w:pos="3512"/>
                <w:tab w:val="left" w:leader="none" w:pos="3796"/>
                <w:tab w:val="left" w:leader="none" w:pos="4079"/>
                <w:tab w:val="left" w:leader="none" w:pos="4363"/>
                <w:tab w:val="left" w:leader="none" w:pos="4646"/>
                <w:tab w:val="left" w:leader="none" w:pos="4930"/>
                <w:tab w:val="left" w:leader="none" w:pos="5213"/>
                <w:tab w:val="left" w:leader="none" w:pos="5497"/>
                <w:tab w:val="left" w:leader="none" w:pos="5780"/>
                <w:tab w:val="left" w:leader="none" w:pos="6064"/>
                <w:tab w:val="left" w:leader="none" w:pos="6347"/>
                <w:tab w:val="left" w:leader="none" w:pos="6631"/>
                <w:tab w:val="left" w:leader="none" w:pos="7200"/>
                <w:tab w:val="left" w:leader="none" w:pos="7920"/>
                <w:tab w:val="left" w:leader="none" w:pos="8640"/>
                <w:tab w:val="left" w:leader="none" w:pos="9360"/>
              </w:tabs>
              <w:ind w:left="1244" w:hanging="287"/>
              <w:jc w:val="both"/>
              <w:rPr>
                <w:sz w:val="28"/>
                <w:szCs w:val="28"/>
              </w:rPr>
            </w:pPr>
            <w:r w:rsidDel="00000000" w:rsidR="00000000" w:rsidRPr="00000000">
              <w:rPr>
                <w:sz w:val="28"/>
                <w:szCs w:val="28"/>
                <w:rtl w:val="0"/>
              </w:rPr>
              <w:t xml:space="preserve">a.</w:t>
              <w:tab/>
              <w:t xml:space="preserve">Equipped with, or according to the manufacturer’s technical specification are capable of being</w:t>
            </w:r>
            <w:r w:rsidDel="00000000" w:rsidR="00000000" w:rsidRPr="00000000">
              <w:rPr>
                <w:sz w:val="32"/>
                <w:szCs w:val="32"/>
                <w:rtl w:val="0"/>
              </w:rPr>
              <w:t xml:space="preserve"> </w:t>
            </w:r>
            <w:r w:rsidDel="00000000" w:rsidR="00000000" w:rsidRPr="00000000">
              <w:rPr>
                <w:sz w:val="28"/>
                <w:szCs w:val="28"/>
                <w:rtl w:val="0"/>
              </w:rPr>
              <w:t xml:space="preserve">equipped with, numerical control units or computer control; </w:t>
            </w:r>
            <w:r w:rsidDel="00000000" w:rsidR="00000000" w:rsidRPr="00000000">
              <w:rPr>
                <w:sz w:val="28"/>
                <w:szCs w:val="28"/>
                <w:u w:val="single"/>
                <w:rtl w:val="0"/>
              </w:rPr>
              <w:t xml:space="preserve">and</w:t>
            </w:r>
            <w:r w:rsidDel="00000000" w:rsidR="00000000" w:rsidRPr="00000000">
              <w:rPr>
                <w:rtl w:val="0"/>
              </w:rPr>
            </w:r>
          </w:p>
        </w:tc>
      </w:tr>
      <w:tr>
        <w:trPr>
          <w:cantSplit w:val="0"/>
          <w:tblHeader w:val="0"/>
        </w:trPr>
        <w:tc>
          <w:tcPr/>
          <w:p w:rsidR="00000000" w:rsidDel="00000000" w:rsidP="00000000" w:rsidRDefault="00000000" w:rsidRPr="00000000" w14:paraId="00000342">
            <w:pPr>
              <w:tabs>
                <w:tab w:val="left" w:leader="none" w:pos="394"/>
                <w:tab w:val="left" w:leader="none" w:pos="677"/>
                <w:tab w:val="left" w:leader="none" w:pos="851"/>
                <w:tab w:val="left" w:leader="none" w:pos="1264"/>
                <w:tab w:val="left" w:leader="none" w:pos="1528"/>
                <w:tab w:val="left" w:leader="none" w:pos="1701"/>
                <w:tab w:val="left" w:leader="none" w:pos="1811"/>
                <w:tab w:val="left" w:leader="none" w:pos="2095"/>
                <w:tab w:val="left" w:leader="none" w:pos="2127"/>
                <w:tab w:val="left" w:leader="none" w:pos="2378"/>
                <w:tab w:val="left" w:leader="none" w:pos="2552"/>
                <w:tab w:val="left" w:leader="none" w:pos="2662"/>
                <w:tab w:val="left" w:leader="none" w:pos="2945"/>
                <w:tab w:val="left" w:leader="none" w:pos="2977"/>
                <w:tab w:val="left" w:leader="none" w:pos="3229"/>
                <w:tab w:val="left" w:leader="none" w:pos="3402"/>
                <w:tab w:val="left" w:leader="none" w:pos="3512"/>
                <w:tab w:val="left" w:leader="none" w:pos="3796"/>
                <w:tab w:val="left" w:leader="none" w:pos="4079"/>
                <w:tab w:val="left" w:leader="none" w:pos="4363"/>
                <w:tab w:val="left" w:leader="none" w:pos="4646"/>
                <w:tab w:val="left" w:leader="none" w:pos="4930"/>
                <w:tab w:val="left" w:leader="none" w:pos="5213"/>
                <w:tab w:val="left" w:leader="none" w:pos="5497"/>
                <w:tab w:val="left" w:leader="none" w:pos="5780"/>
                <w:tab w:val="left" w:leader="none" w:pos="6064"/>
                <w:tab w:val="left" w:leader="none" w:pos="6347"/>
                <w:tab w:val="left" w:leader="none" w:pos="6631"/>
                <w:tab w:val="left" w:leader="none" w:pos="7200"/>
                <w:tab w:val="left" w:leader="none" w:pos="7920"/>
                <w:tab w:val="left" w:leader="none" w:pos="8640"/>
                <w:tab w:val="left" w:leader="none" w:pos="9360"/>
              </w:tabs>
              <w:ind w:left="1244" w:hanging="287"/>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43">
            <w:pPr>
              <w:tabs>
                <w:tab w:val="left" w:leader="none" w:pos="394"/>
                <w:tab w:val="left" w:leader="none" w:pos="677"/>
                <w:tab w:val="left" w:leader="none" w:pos="851"/>
                <w:tab w:val="left" w:leader="none" w:pos="1264"/>
                <w:tab w:val="left" w:leader="none" w:pos="1528"/>
                <w:tab w:val="left" w:leader="none" w:pos="1701"/>
                <w:tab w:val="left" w:leader="none" w:pos="1811"/>
                <w:tab w:val="left" w:leader="none" w:pos="2095"/>
                <w:tab w:val="left" w:leader="none" w:pos="2127"/>
                <w:tab w:val="left" w:leader="none" w:pos="2378"/>
                <w:tab w:val="left" w:leader="none" w:pos="2552"/>
                <w:tab w:val="left" w:leader="none" w:pos="2662"/>
                <w:tab w:val="left" w:leader="none" w:pos="2945"/>
                <w:tab w:val="left" w:leader="none" w:pos="2977"/>
                <w:tab w:val="left" w:leader="none" w:pos="3229"/>
                <w:tab w:val="left" w:leader="none" w:pos="3402"/>
                <w:tab w:val="left" w:leader="none" w:pos="3512"/>
                <w:tab w:val="left" w:leader="none" w:pos="3796"/>
                <w:tab w:val="left" w:leader="none" w:pos="4079"/>
                <w:tab w:val="left" w:leader="none" w:pos="4363"/>
                <w:tab w:val="left" w:leader="none" w:pos="4646"/>
                <w:tab w:val="left" w:leader="none" w:pos="4930"/>
                <w:tab w:val="left" w:leader="none" w:pos="5213"/>
                <w:tab w:val="left" w:leader="none" w:pos="5497"/>
                <w:tab w:val="left" w:leader="none" w:pos="5780"/>
                <w:tab w:val="left" w:leader="none" w:pos="6064"/>
                <w:tab w:val="left" w:leader="none" w:pos="6347"/>
                <w:tab w:val="left" w:leader="none" w:pos="6631"/>
                <w:tab w:val="left" w:leader="none" w:pos="7200"/>
                <w:tab w:val="left" w:leader="none" w:pos="7920"/>
                <w:tab w:val="left" w:leader="none" w:pos="8640"/>
                <w:tab w:val="left" w:leader="none" w:pos="9360"/>
              </w:tabs>
              <w:ind w:left="1244" w:hanging="287"/>
              <w:jc w:val="both"/>
              <w:rPr>
                <w:sz w:val="28"/>
                <w:szCs w:val="28"/>
              </w:rPr>
            </w:pPr>
            <w:r w:rsidDel="00000000" w:rsidR="00000000" w:rsidRPr="00000000">
              <w:rPr>
                <w:sz w:val="28"/>
                <w:szCs w:val="28"/>
                <w:rtl w:val="0"/>
              </w:rPr>
              <w:t xml:space="preserve">b.</w:t>
              <w:tab/>
              <w:t xml:space="preserve">More than two axes which can be co-ordinated simultaneously for contouring control.</w:t>
            </w:r>
          </w:p>
        </w:tc>
      </w:tr>
    </w:tbl>
    <w:p w:rsidR="00000000" w:rsidDel="00000000" w:rsidP="00000000" w:rsidRDefault="00000000" w:rsidRPr="00000000" w14:paraId="0000034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34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34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34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Machines combining the function of spin-forming and flow-forming are, for the purpose of this item, regarded as flow-forming machines.</w:t>
      </w:r>
    </w:p>
    <w:p w:rsidR="00000000" w:rsidDel="00000000" w:rsidP="00000000" w:rsidRDefault="00000000" w:rsidRPr="00000000" w14:paraId="0000034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34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3.C.</w:t>
        <w:tab/>
        <w:tab/>
        <w:t xml:space="preserve">MATERIALS</w:t>
      </w:r>
    </w:p>
    <w:p w:rsidR="00000000" w:rsidDel="00000000" w:rsidP="00000000" w:rsidRDefault="00000000" w:rsidRPr="00000000" w14:paraId="0000034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34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3.C.1.</w:t>
        <w:tab/>
        <w:t xml:space="preserve">'Interior lining' usable for rocket motor cases in the subsystems specified in 2.A.1.c.1. or specially designed for subsystems specified in 20.A.1.b.1.</w:t>
      </w:r>
    </w:p>
    <w:p w:rsidR="00000000" w:rsidDel="00000000" w:rsidP="00000000" w:rsidRDefault="00000000" w:rsidRPr="00000000" w14:paraId="0000034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34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34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34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In 3.C.1. 'interior lining' suited for the bond interface between the solid propellant and the case or insulating liner is usually a liquid polymer based dispersion of refractory or insulating materials e.g. carbon filled HTPB or other polymer with added curing agents to be sprayed or screeded over a case interior.</w:t>
      </w:r>
    </w:p>
    <w:p w:rsidR="00000000" w:rsidDel="00000000" w:rsidP="00000000" w:rsidRDefault="00000000" w:rsidRPr="00000000" w14:paraId="0000035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5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3.C.2.</w:t>
        <w:tab/>
        <w:t xml:space="preserve">Insulation material in bulk form usable for rocket motor cases in the subsystems specified in 2.A.1.c.1. or specially designed for subsystems specified in 20.A.1.b.1.</w:t>
      </w:r>
    </w:p>
    <w:p w:rsidR="00000000" w:rsidDel="00000000" w:rsidP="00000000" w:rsidRDefault="00000000" w:rsidRPr="00000000" w14:paraId="0000035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35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35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35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In Item 3.C.2., insulation intended to be applied to the components of a rocket motor, i.e. the case, nozzle inlets, case closures, includes cured or semi-cured compounded rubber sheet stock containing an insulating or refractory material.  It may also be incorporated as stress relief boots or flaps specified in 3.A.3.</w:t>
      </w:r>
    </w:p>
    <w:p w:rsidR="00000000" w:rsidDel="00000000" w:rsidP="00000000" w:rsidRDefault="00000000" w:rsidRPr="00000000" w14:paraId="0000035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35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3.D.</w:t>
        <w:tab/>
        <w:tab/>
        <w:t xml:space="preserve">SOFTWARE</w:t>
      </w:r>
    </w:p>
    <w:p w:rsidR="00000000" w:rsidDel="00000000" w:rsidP="00000000" w:rsidRDefault="00000000" w:rsidRPr="00000000" w14:paraId="0000035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35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3.D.1.</w:t>
        <w:tab/>
        <w:t xml:space="preserve">"Software" specially designed or modified for the "use" of "production facilities" and flow-forming machines specified in 3.B.1. or 3.B.3.</w:t>
      </w:r>
    </w:p>
    <w:p w:rsidR="00000000" w:rsidDel="00000000" w:rsidP="00000000" w:rsidRDefault="00000000" w:rsidRPr="00000000" w14:paraId="0000035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35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3.D.2.</w:t>
        <w:tab/>
        <w:t xml:space="preserve">"Software" specially designed or modified for the "use" of equipment specified in 3.A.1., 3.A.2., 3.A.4., 3.A.5., 3.A.6. or 3.A.9. </w:t>
      </w:r>
    </w:p>
    <w:p w:rsidR="00000000" w:rsidDel="00000000" w:rsidP="00000000" w:rsidRDefault="00000000" w:rsidRPr="00000000" w14:paraId="0000035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5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u w:val="single"/>
          <w:rtl w:val="0"/>
        </w:rPr>
        <w:t xml:space="preserve">Notes:</w:t>
      </w:r>
      <w:r w:rsidDel="00000000" w:rsidR="00000000" w:rsidRPr="00000000">
        <w:rPr>
          <w:rtl w:val="0"/>
        </w:rPr>
      </w:r>
    </w:p>
    <w:p w:rsidR="00000000" w:rsidDel="00000000" w:rsidP="00000000" w:rsidRDefault="00000000" w:rsidRPr="00000000" w14:paraId="0000035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35F">
      <w:pPr>
        <w:numPr>
          <w:ilvl w:val="0"/>
          <w:numId w:val="51"/>
        </w:num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"Software" specially designed or modified for the "use" of engines specified in 3.A.1. may be exported as part of a manned aircraft or as replacement "software" therefor.</w:t>
      </w:r>
    </w:p>
    <w:p w:rsidR="00000000" w:rsidDel="00000000" w:rsidP="00000000" w:rsidRDefault="00000000" w:rsidRPr="00000000" w14:paraId="00000360">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361">
      <w:pPr>
        <w:numPr>
          <w:ilvl w:val="0"/>
          <w:numId w:val="51"/>
        </w:num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"Software" specially designed or modified for the "use" of propellant control systems specified in 3.A.5. may be exported as part of a satellite or as replacement "software" therefor.</w:t>
      </w:r>
    </w:p>
    <w:p w:rsidR="00000000" w:rsidDel="00000000" w:rsidP="00000000" w:rsidRDefault="00000000" w:rsidRPr="00000000" w14:paraId="0000036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3.D.3.</w:t>
        <w:tab/>
        <w:t xml:space="preserve">"Software" specially designed or modified for the "development" of equipment specified in 3.A.2., 3.A.3. or 3.A.4. </w:t>
      </w:r>
    </w:p>
    <w:p w:rsidR="00000000" w:rsidDel="00000000" w:rsidP="00000000" w:rsidRDefault="00000000" w:rsidRPr="00000000" w14:paraId="0000036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6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3.E.</w:t>
        <w:tab/>
        <w:tab/>
        <w:t xml:space="preserve">TECHNOLOGY</w:t>
      </w:r>
    </w:p>
    <w:p w:rsidR="00000000" w:rsidDel="00000000" w:rsidP="00000000" w:rsidRDefault="00000000" w:rsidRPr="00000000" w14:paraId="0000036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67">
      <w:pPr>
        <w:tabs>
          <w:tab w:val="left" w:leader="none" w:pos="-70"/>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3.E.1.</w:t>
        <w:tab/>
        <w:t xml:space="preserve">"Technology", in accordance with the General Technology Note, for the "development", "production" or "use" of equipment, materials or "software" specified in 3.A.1., 3.A.2., 3.A.3., 3.A.4., 3.A.5., 3.A.6., 3.A.8., 3.A.9., 3.A.10., 3.B., 3.C. or 3.D.</w:t>
      </w:r>
    </w:p>
    <w:p w:rsidR="00000000" w:rsidDel="00000000" w:rsidP="00000000" w:rsidRDefault="00000000" w:rsidRPr="00000000" w14:paraId="00000368">
      <w:pPr>
        <w:tabs>
          <w:tab w:val="left" w:leader="none" w:pos="-70"/>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sectPr>
          <w:headerReference r:id="rId23" w:type="default"/>
          <w:headerReference r:id="rId24" w:type="first"/>
          <w:headerReference r:id="rId25"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36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82" w:hanging="1482"/>
        <w:rPr>
          <w:sz w:val="28"/>
          <w:szCs w:val="28"/>
        </w:rPr>
      </w:pPr>
      <w:r w:rsidDel="00000000" w:rsidR="00000000" w:rsidRPr="00000000">
        <w:rPr>
          <w:sz w:val="28"/>
          <w:szCs w:val="28"/>
          <w:u w:val="single"/>
          <w:rtl w:val="0"/>
        </w:rPr>
        <w:t xml:space="preserve">ITEM 4</w:t>
      </w:r>
      <w:r w:rsidDel="00000000" w:rsidR="00000000" w:rsidRPr="00000000">
        <w:rPr>
          <w:sz w:val="28"/>
          <w:szCs w:val="28"/>
          <w:rtl w:val="0"/>
        </w:rPr>
        <w:tab/>
      </w:r>
      <w:r w:rsidDel="00000000" w:rsidR="00000000" w:rsidRPr="00000000">
        <w:rPr>
          <w:sz w:val="28"/>
          <w:szCs w:val="28"/>
          <w:u w:val="single"/>
          <w:rtl w:val="0"/>
        </w:rPr>
        <w:t xml:space="preserve">PROPELLANTS, CHEMICALS AND PROPELLANT PRODUCTION</w:t>
      </w:r>
      <w:r w:rsidDel="00000000" w:rsidR="00000000" w:rsidRPr="00000000">
        <w:rPr>
          <w:rtl w:val="0"/>
        </w:rPr>
      </w:r>
    </w:p>
    <w:p w:rsidR="00000000" w:rsidDel="00000000" w:rsidP="00000000" w:rsidRDefault="00000000" w:rsidRPr="00000000" w14:paraId="0000036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36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36C">
      <w:pPr>
        <w:tabs>
          <w:tab w:val="left" w:leader="none" w:pos="0"/>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4.A.</w:t>
        <w:tab/>
        <w:tab/>
        <w:t xml:space="preserve">EQUIPMENT, ASSEMBLIES AND COMPONENTS</w:t>
      </w:r>
    </w:p>
    <w:p w:rsidR="00000000" w:rsidDel="00000000" w:rsidP="00000000" w:rsidRDefault="00000000" w:rsidRPr="00000000" w14:paraId="0000036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40" w:hanging="1440"/>
        <w:rPr>
          <w:sz w:val="28"/>
          <w:szCs w:val="28"/>
          <w:u w:val="single"/>
        </w:rPr>
      </w:pPr>
      <w:r w:rsidDel="00000000" w:rsidR="00000000" w:rsidRPr="00000000">
        <w:rPr>
          <w:rtl w:val="0"/>
        </w:rPr>
      </w:r>
    </w:p>
    <w:p w:rsidR="00000000" w:rsidDel="00000000" w:rsidP="00000000" w:rsidRDefault="00000000" w:rsidRPr="00000000" w14:paraId="0000036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None.</w:t>
      </w:r>
    </w:p>
    <w:p w:rsidR="00000000" w:rsidDel="00000000" w:rsidP="00000000" w:rsidRDefault="00000000" w:rsidRPr="00000000" w14:paraId="0000036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37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4.B.</w:t>
        <w:tab/>
        <w:tab/>
        <w:t xml:space="preserve">TEST AND PRODUCTION EQUIPMENT</w:t>
      </w:r>
    </w:p>
    <w:p w:rsidR="00000000" w:rsidDel="00000000" w:rsidP="00000000" w:rsidRDefault="00000000" w:rsidRPr="00000000" w14:paraId="0000037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37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4.B.1.</w:t>
        <w:tab/>
        <w:t xml:space="preserve">"Production equipment", and specially designed components therefor, for the "production", handling or acceptance testing of liquid propellants or propellant constituents specified in 4.C.</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4.B.2.</w:t>
        <w:tab/>
        <w:t xml:space="preserve">"Production equipment", other than that described in 4.B.3., and specially designed components therefor, for the production, handling, mixing, curing, casting, pressing, machining, extruding or acceptance testing of solid propellants or propellant constituents specified in 4.C.</w:t>
      </w:r>
    </w:p>
    <w:p w:rsidR="00000000" w:rsidDel="00000000" w:rsidP="00000000" w:rsidRDefault="00000000" w:rsidRPr="00000000" w14:paraId="0000037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7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u w:val="single"/>
        </w:rPr>
      </w:pPr>
      <w:r w:rsidDel="00000000" w:rsidR="00000000" w:rsidRPr="00000000">
        <w:rPr>
          <w:sz w:val="28"/>
          <w:szCs w:val="28"/>
          <w:rtl w:val="0"/>
        </w:rPr>
        <w:tab/>
        <w:tab/>
      </w:r>
      <w:r w:rsidDel="00000000" w:rsidR="00000000" w:rsidRPr="00000000">
        <w:rPr>
          <w:i w:val="1"/>
          <w:sz w:val="28"/>
          <w:szCs w:val="28"/>
          <w:u w:val="single"/>
          <w:rtl w:val="0"/>
        </w:rPr>
        <w:t xml:space="preserve">Note: </w:t>
      </w:r>
    </w:p>
    <w:p w:rsidR="00000000" w:rsidDel="00000000" w:rsidP="00000000" w:rsidRDefault="00000000" w:rsidRPr="00000000" w14:paraId="0000037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rPr>
      </w:pPr>
      <w:r w:rsidDel="00000000" w:rsidR="00000000" w:rsidRPr="00000000">
        <w:rPr>
          <w:i w:val="1"/>
          <w:sz w:val="28"/>
          <w:szCs w:val="28"/>
          <w:rtl w:val="0"/>
        </w:rPr>
        <w:tab/>
        <w:tab/>
        <w:t xml:space="preserve">Item 4.B.2 does not control batch mixers, continuous mixers and fluid energy mills.</w:t>
      </w:r>
    </w:p>
    <w:p w:rsidR="00000000" w:rsidDel="00000000" w:rsidP="00000000" w:rsidRDefault="00000000" w:rsidRPr="00000000" w14:paraId="0000037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rPr>
      </w:pPr>
      <w:r w:rsidDel="00000000" w:rsidR="00000000" w:rsidRPr="00000000">
        <w:rPr>
          <w:rtl w:val="0"/>
        </w:rPr>
      </w:r>
    </w:p>
    <w:p w:rsidR="00000000" w:rsidDel="00000000" w:rsidP="00000000" w:rsidRDefault="00000000" w:rsidRPr="00000000" w14:paraId="0000037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u w:val="single"/>
        </w:rPr>
      </w:pPr>
      <w:r w:rsidDel="00000000" w:rsidR="00000000" w:rsidRPr="00000000">
        <w:rPr>
          <w:i w:val="1"/>
          <w:sz w:val="28"/>
          <w:szCs w:val="28"/>
          <w:rtl w:val="0"/>
        </w:rPr>
        <w:tab/>
        <w:tab/>
      </w:r>
      <w:r w:rsidDel="00000000" w:rsidR="00000000" w:rsidRPr="00000000">
        <w:rPr>
          <w:i w:val="1"/>
          <w:sz w:val="28"/>
          <w:szCs w:val="28"/>
          <w:u w:val="single"/>
          <w:rtl w:val="0"/>
        </w:rPr>
        <w:t xml:space="preserve">N.B.</w:t>
      </w:r>
    </w:p>
    <w:p w:rsidR="00000000" w:rsidDel="00000000" w:rsidP="00000000" w:rsidRDefault="00000000" w:rsidRPr="00000000" w14:paraId="0000037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rPr>
      </w:pPr>
      <w:r w:rsidDel="00000000" w:rsidR="00000000" w:rsidRPr="00000000">
        <w:rPr>
          <w:i w:val="1"/>
          <w:sz w:val="28"/>
          <w:szCs w:val="28"/>
          <w:rtl w:val="0"/>
        </w:rPr>
        <w:tab/>
        <w:tab/>
        <w:t xml:space="preserve">For batch mixers, continuous mixers and fluid energy mills, see Item 4.B.3.</w:t>
      </w:r>
    </w:p>
    <w:p w:rsidR="00000000" w:rsidDel="00000000" w:rsidP="00000000" w:rsidRDefault="00000000" w:rsidRPr="00000000" w14:paraId="0000037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7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4.B.3.</w:t>
        <w:tab/>
        <w:t xml:space="preserve">Equipment</w:t>
      </w:r>
      <w:r w:rsidDel="00000000" w:rsidR="00000000" w:rsidRPr="00000000">
        <w:rPr>
          <w:i w:val="1"/>
          <w:sz w:val="28"/>
          <w:szCs w:val="28"/>
          <w:rtl w:val="0"/>
        </w:rPr>
        <w:t xml:space="preserve"> </w:t>
      </w:r>
      <w:r w:rsidDel="00000000" w:rsidR="00000000" w:rsidRPr="00000000">
        <w:rPr>
          <w:sz w:val="28"/>
          <w:szCs w:val="28"/>
          <w:rtl w:val="0"/>
        </w:rPr>
        <w:t xml:space="preserve">as follows, and specially designed components therefor: </w:t>
      </w:r>
    </w:p>
    <w:p w:rsidR="00000000" w:rsidDel="00000000" w:rsidP="00000000" w:rsidRDefault="00000000" w:rsidRPr="00000000" w14:paraId="0000037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26" w:hanging="426"/>
        <w:rPr>
          <w:sz w:val="28"/>
          <w:szCs w:val="28"/>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Batch mixers having all of the following:</w:t>
      </w:r>
    </w:p>
    <w:p w:rsidR="00000000" w:rsidDel="00000000" w:rsidP="00000000" w:rsidRDefault="00000000" w:rsidRPr="00000000" w14:paraId="0000037F">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4" w:hanging="280"/>
        <w:rPr>
          <w:sz w:val="28"/>
          <w:szCs w:val="28"/>
        </w:rPr>
      </w:pPr>
      <w:r w:rsidDel="00000000" w:rsidR="00000000" w:rsidRPr="00000000">
        <w:rPr>
          <w:sz w:val="28"/>
          <w:szCs w:val="28"/>
          <w:rtl w:val="0"/>
        </w:rPr>
        <w:t xml:space="preserve">1.</w:t>
        <w:tab/>
        <w:t xml:space="preserve">Designed or modified for mixing under vacuum in the range of zero to 13.326 kPa;</w:t>
      </w:r>
    </w:p>
    <w:p w:rsidR="00000000" w:rsidDel="00000000" w:rsidP="00000000" w:rsidRDefault="00000000" w:rsidRPr="00000000" w14:paraId="00000380">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sz w:val="28"/>
          <w:szCs w:val="28"/>
          <w:rtl w:val="0"/>
        </w:rPr>
        <w:t xml:space="preserve">2. Capable of controlling the temperature of the mixing chamber;</w:t>
      </w:r>
    </w:p>
    <w:p w:rsidR="00000000" w:rsidDel="00000000" w:rsidP="00000000" w:rsidRDefault="00000000" w:rsidRPr="00000000" w14:paraId="00000381">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sz w:val="28"/>
          <w:szCs w:val="28"/>
          <w:rtl w:val="0"/>
        </w:rPr>
        <w:t xml:space="preserve">3. A total volumetric capacity of 110 litres or more;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tab/>
        <w:t xml:space="preserve">At least one 'mixing/kneading shaft' mounted off centre;</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tabs>
          <w:tab w:val="left" w:leader="none" w:pos="851"/>
          <w:tab w:val="left" w:leader="none" w:pos="1134"/>
          <w:tab w:val="left" w:leader="none" w:pos="1701"/>
          <w:tab w:val="left" w:leader="none" w:pos="1773"/>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134" w:firstLine="0"/>
        <w:jc w:val="both"/>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385">
      <w:pPr>
        <w:tabs>
          <w:tab w:val="left" w:leader="none" w:pos="851"/>
          <w:tab w:val="left" w:leader="none" w:pos="1701"/>
          <w:tab w:val="left" w:leader="none" w:pos="1773"/>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134" w:firstLine="0"/>
        <w:jc w:val="both"/>
        <w:rPr>
          <w:i w:val="1"/>
          <w:sz w:val="28"/>
          <w:szCs w:val="28"/>
        </w:rPr>
      </w:pP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 Item 4.B.3.a.4. the term 'mixing/kneading shaft' does not refer to deagglomerators or knife-spindles.</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324.00000000000006"/>
        <w:rPr>
          <w:sz w:val="28"/>
          <w:szCs w:val="28"/>
        </w:rPr>
      </w:pPr>
      <w:r w:rsidDel="00000000" w:rsidR="00000000" w:rsidRPr="00000000">
        <w:rPr>
          <w:sz w:val="28"/>
          <w:szCs w:val="28"/>
          <w:rtl w:val="0"/>
        </w:rPr>
        <w:t xml:space="preserve">b.</w:t>
        <w:tab/>
        <w:t xml:space="preserve">Continuous mixers having all of the following:</w:t>
      </w:r>
    </w:p>
    <w:p w:rsidR="00000000" w:rsidDel="00000000" w:rsidP="00000000" w:rsidRDefault="00000000" w:rsidRPr="00000000" w14:paraId="00000389">
      <w:pPr>
        <w:numPr>
          <w:ilvl w:val="0"/>
          <w:numId w:val="46"/>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Designed or modified for mixing under vacuum in the range of zero to 13.326 kPa;</w:t>
      </w:r>
    </w:p>
    <w:p w:rsidR="00000000" w:rsidDel="00000000" w:rsidP="00000000" w:rsidRDefault="00000000" w:rsidRPr="00000000" w14:paraId="0000038A">
      <w:pPr>
        <w:numPr>
          <w:ilvl w:val="0"/>
          <w:numId w:val="46"/>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Capable of controlling the temperature of the mixing chamber;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38B">
      <w:pPr>
        <w:numPr>
          <w:ilvl w:val="0"/>
          <w:numId w:val="46"/>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Any of the following:</w:t>
      </w:r>
    </w:p>
    <w:p w:rsidR="00000000" w:rsidDel="00000000" w:rsidP="00000000" w:rsidRDefault="00000000" w:rsidRPr="00000000" w14:paraId="0000038C">
      <w:pPr>
        <w:numPr>
          <w:ilvl w:val="0"/>
          <w:numId w:val="62"/>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78" w:hanging="360"/>
        <w:rPr>
          <w:sz w:val="28"/>
          <w:szCs w:val="28"/>
        </w:rPr>
      </w:pPr>
      <w:r w:rsidDel="00000000" w:rsidR="00000000" w:rsidRPr="00000000">
        <w:rPr>
          <w:sz w:val="28"/>
          <w:szCs w:val="28"/>
          <w:rtl w:val="0"/>
        </w:rPr>
        <w:t xml:space="preserve">Two or more mixing/kneading shafts;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38D">
      <w:pPr>
        <w:numPr>
          <w:ilvl w:val="0"/>
          <w:numId w:val="62"/>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02" w:hanging="284.00000000000006"/>
        <w:rPr>
          <w:sz w:val="28"/>
          <w:szCs w:val="28"/>
        </w:rPr>
      </w:pPr>
      <w:r w:rsidDel="00000000" w:rsidR="00000000" w:rsidRPr="00000000">
        <w:rPr>
          <w:sz w:val="28"/>
          <w:szCs w:val="28"/>
          <w:rtl w:val="0"/>
        </w:rPr>
        <w:t xml:space="preserve">All of the following:</w:t>
      </w:r>
    </w:p>
    <w:p w:rsidR="00000000" w:rsidDel="00000000" w:rsidP="00000000" w:rsidRDefault="00000000" w:rsidRPr="00000000" w14:paraId="0000038E">
      <w:pPr>
        <w:numPr>
          <w:ilvl w:val="0"/>
          <w:numId w:val="18"/>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2061" w:hanging="360"/>
        <w:rPr>
          <w:sz w:val="28"/>
          <w:szCs w:val="28"/>
        </w:rPr>
      </w:pPr>
      <w:r w:rsidDel="00000000" w:rsidR="00000000" w:rsidRPr="00000000">
        <w:rPr>
          <w:sz w:val="28"/>
          <w:szCs w:val="28"/>
          <w:rtl w:val="0"/>
        </w:rPr>
        <w:t xml:space="preserve">A single rotating and oscillating shaft with kneading teeth/pins; </w:t>
      </w:r>
      <w:r w:rsidDel="00000000" w:rsidR="00000000" w:rsidRPr="00000000">
        <w:rPr>
          <w:sz w:val="28"/>
          <w:szCs w:val="28"/>
          <w:u w:val="single"/>
          <w:rtl w:val="0"/>
        </w:rPr>
        <w:t xml:space="preserve">and</w:t>
      </w:r>
      <w:r w:rsidDel="00000000" w:rsidR="00000000" w:rsidRPr="00000000">
        <w:rPr>
          <w:sz w:val="28"/>
          <w:szCs w:val="28"/>
          <w:rtl w:val="0"/>
        </w:rPr>
        <w:t xml:space="preserve"> </w:t>
      </w:r>
    </w:p>
    <w:p w:rsidR="00000000" w:rsidDel="00000000" w:rsidP="00000000" w:rsidRDefault="00000000" w:rsidRPr="00000000" w14:paraId="0000038F">
      <w:pPr>
        <w:numPr>
          <w:ilvl w:val="0"/>
          <w:numId w:val="18"/>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2061" w:hanging="360"/>
        <w:rPr>
          <w:sz w:val="28"/>
          <w:szCs w:val="28"/>
        </w:rPr>
      </w:pPr>
      <w:r w:rsidDel="00000000" w:rsidR="00000000" w:rsidRPr="00000000">
        <w:rPr>
          <w:sz w:val="28"/>
          <w:szCs w:val="28"/>
          <w:rtl w:val="0"/>
        </w:rPr>
        <w:t xml:space="preserve">Kneading teeth/pins inside the casing of the mixing chamber;</w:t>
      </w:r>
    </w:p>
    <w:p w:rsidR="00000000" w:rsidDel="00000000" w:rsidP="00000000" w:rsidRDefault="00000000" w:rsidRPr="00000000" w14:paraId="0000039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52" w:hanging="373.9999999999999"/>
        <w:rPr>
          <w:sz w:val="28"/>
          <w:szCs w:val="28"/>
        </w:rPr>
      </w:pPr>
      <w:r w:rsidDel="00000000" w:rsidR="00000000" w:rsidRPr="00000000">
        <w:rPr>
          <w:rtl w:val="0"/>
        </w:rPr>
      </w:r>
    </w:p>
    <w:p w:rsidR="00000000" w:rsidDel="00000000" w:rsidP="00000000" w:rsidRDefault="00000000" w:rsidRPr="00000000" w14:paraId="0000039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7" w:hanging="426.0000000000001"/>
        <w:rPr>
          <w:sz w:val="28"/>
          <w:szCs w:val="28"/>
        </w:rPr>
      </w:pPr>
      <w:r w:rsidDel="00000000" w:rsidR="00000000" w:rsidRPr="00000000">
        <w:rPr>
          <w:sz w:val="28"/>
          <w:szCs w:val="28"/>
          <w:rtl w:val="0"/>
        </w:rPr>
        <w:t xml:space="preserve">c.</w:t>
        <w:tab/>
        <w:t xml:space="preserve">Fluid energy mills usable for grinding or milling substances specified in 4.C.;</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1277" w:right="0" w:hanging="426.00000000000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tab/>
        <w:t xml:space="preserve">Metal powder "production equipment" usable for the "production", in a controlled environment, of spherical, spheroidal or atomised materials specified in 4.C.2.c., 4.C.2.d. or 4.C.2.e.</w:t>
      </w:r>
    </w:p>
    <w:p w:rsidR="00000000" w:rsidDel="00000000" w:rsidP="00000000" w:rsidRDefault="00000000" w:rsidRPr="00000000" w14:paraId="0000039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2" w:hanging="426"/>
        <w:rPr>
          <w:sz w:val="28"/>
          <w:szCs w:val="28"/>
        </w:rPr>
      </w:pPr>
      <w:r w:rsidDel="00000000" w:rsidR="00000000" w:rsidRPr="00000000">
        <w:rPr>
          <w:rtl w:val="0"/>
        </w:rPr>
      </w:r>
    </w:p>
    <w:p w:rsidR="00000000" w:rsidDel="00000000" w:rsidP="00000000" w:rsidRDefault="00000000" w:rsidRPr="00000000" w14:paraId="00000395">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396">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rtl w:val="0"/>
        </w:rPr>
      </w:r>
    </w:p>
    <w:p w:rsidR="00000000" w:rsidDel="00000000" w:rsidP="00000000" w:rsidRDefault="00000000" w:rsidRPr="00000000" w14:paraId="00000397">
      <w:pPr>
        <w:pStyle w:val="Heading1"/>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260" w:hanging="125.99999999999994"/>
        <w:rPr>
          <w:b w:val="0"/>
          <w:i w:val="1"/>
          <w:sz w:val="28"/>
          <w:szCs w:val="28"/>
        </w:rPr>
      </w:pPr>
      <w:r w:rsidDel="00000000" w:rsidR="00000000" w:rsidRPr="00000000">
        <w:rPr>
          <w:b w:val="0"/>
          <w:i w:val="1"/>
          <w:sz w:val="28"/>
          <w:szCs w:val="28"/>
          <w:rtl w:val="0"/>
        </w:rPr>
        <w:t xml:space="preserve">4.B.3.d. includes:</w:t>
      </w:r>
    </w:p>
    <w:p w:rsidR="00000000" w:rsidDel="00000000" w:rsidP="00000000" w:rsidRDefault="00000000" w:rsidRPr="00000000" w14:paraId="00000398">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i w:val="1"/>
          <w:sz w:val="28"/>
          <w:szCs w:val="28"/>
        </w:rPr>
      </w:pPr>
      <w:r w:rsidDel="00000000" w:rsidR="00000000" w:rsidRPr="00000000">
        <w:rPr>
          <w:i w:val="1"/>
          <w:sz w:val="28"/>
          <w:szCs w:val="28"/>
          <w:rtl w:val="0"/>
        </w:rPr>
        <w:t xml:space="preserve">a.</w:t>
        <w:tab/>
        <w:t xml:space="preserve">Plasma generators (high frequency arc-jet) usable for obtaining sputtered or spherical metallic powders with organization of the process in an argon-water environment;</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tab/>
        <w:t xml:space="preserve">Electroburst equipment usable for obtaining sputtered or spherical metallic powders with organization of the process in an argon-water environment;</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tab/>
        <w:t xml:space="preserve">Equipment usable for the "production" of spherical aluminium powders by powdering a melt in an inert medium (e.g. nitrogen).</w:t>
      </w:r>
    </w:p>
    <w:p w:rsidR="00000000" w:rsidDel="00000000" w:rsidP="00000000" w:rsidRDefault="00000000" w:rsidRPr="00000000" w14:paraId="0000039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7" w:hanging="426.0000000000001"/>
        <w:rPr>
          <w:sz w:val="28"/>
          <w:szCs w:val="28"/>
        </w:rPr>
      </w:pPr>
      <w:r w:rsidDel="00000000" w:rsidR="00000000" w:rsidRPr="00000000">
        <w:rPr>
          <w:rtl w:val="0"/>
        </w:rPr>
      </w:r>
    </w:p>
    <w:p w:rsidR="00000000" w:rsidDel="00000000" w:rsidP="00000000" w:rsidRDefault="00000000" w:rsidRPr="00000000" w14:paraId="0000039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E">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u w:val="single"/>
        </w:rPr>
      </w:pPr>
      <w:r w:rsidDel="00000000" w:rsidR="00000000" w:rsidRPr="00000000">
        <w:rPr>
          <w:rtl w:val="0"/>
        </w:rPr>
      </w:r>
    </w:p>
    <w:p w:rsidR="00000000" w:rsidDel="00000000" w:rsidP="00000000" w:rsidRDefault="00000000" w:rsidRPr="00000000" w14:paraId="0000039F">
      <w:pPr>
        <w:tabs>
          <w:tab w:val="left" w:leader="none" w:pos="0"/>
          <w:tab w:val="left" w:leader="none" w:pos="567"/>
          <w:tab w:val="left" w:leader="none" w:pos="851"/>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Forms of metal powder "production equipment" not specified in 4.B.3.d. are to be evaluated in accordance with 4.B.2.</w:t>
      </w:r>
    </w:p>
    <w:p w:rsidR="00000000" w:rsidDel="00000000" w:rsidP="00000000" w:rsidRDefault="00000000" w:rsidRPr="00000000" w14:paraId="000003A0">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3A1">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4.C.</w:t>
        <w:tab/>
        <w:tab/>
        <w:t xml:space="preserve">MATERIALS</w:t>
      </w:r>
    </w:p>
    <w:p w:rsidR="00000000" w:rsidDel="00000000" w:rsidP="00000000" w:rsidRDefault="00000000" w:rsidRPr="00000000" w14:paraId="000003A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trike w:val="1"/>
          <w:sz w:val="28"/>
          <w:szCs w:val="28"/>
        </w:rPr>
      </w:pPr>
      <w:r w:rsidDel="00000000" w:rsidR="00000000" w:rsidRPr="00000000">
        <w:rPr>
          <w:rtl w:val="0"/>
        </w:rPr>
      </w:r>
    </w:p>
    <w:p w:rsidR="00000000" w:rsidDel="00000000" w:rsidP="00000000" w:rsidRDefault="00000000" w:rsidRPr="00000000" w14:paraId="000003A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4.C.1.</w:t>
        <w:tab/>
        <w:t xml:space="preserve">Composite and composite modified double base propellants. </w:t>
      </w:r>
    </w:p>
    <w:p w:rsidR="00000000" w:rsidDel="00000000" w:rsidP="00000000" w:rsidRDefault="00000000" w:rsidRPr="00000000" w14:paraId="000003A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3A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4.C.2.</w:t>
        <w:tab/>
        <w:t xml:space="preserve">Fuel substances as follows:</w:t>
      </w:r>
    </w:p>
    <w:p w:rsidR="00000000" w:rsidDel="00000000" w:rsidP="00000000" w:rsidRDefault="00000000" w:rsidRPr="00000000" w14:paraId="000003A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3A7">
      <w:pPr>
        <w:numPr>
          <w:ilvl w:val="0"/>
          <w:numId w:val="52"/>
        </w:numPr>
        <w:tabs>
          <w:tab w:val="left" w:leader="none" w:pos="0"/>
          <w:tab w:val="left" w:leader="none" w:pos="567"/>
          <w:tab w:val="left" w:leader="none" w:pos="851"/>
          <w:tab w:val="left" w:leader="none" w:pos="1134"/>
          <w:tab w:val="left" w:leader="none" w:pos="141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Hydrazine (</w:t>
      </w:r>
      <w:r w:rsidDel="00000000" w:rsidR="00000000" w:rsidRPr="00000000">
        <w:rPr>
          <w:i w:val="1"/>
          <w:sz w:val="28"/>
          <w:szCs w:val="28"/>
          <w:rtl w:val="0"/>
        </w:rPr>
        <w:t xml:space="preserve">CAS 302-01-2</w:t>
      </w:r>
      <w:r w:rsidDel="00000000" w:rsidR="00000000" w:rsidRPr="00000000">
        <w:rPr>
          <w:sz w:val="28"/>
          <w:szCs w:val="28"/>
          <w:rtl w:val="0"/>
        </w:rPr>
        <w:t xml:space="preserve">) with a concentration of more than 70%;</w:t>
      </w:r>
    </w:p>
    <w:p w:rsidR="00000000" w:rsidDel="00000000" w:rsidP="00000000" w:rsidRDefault="00000000" w:rsidRPr="00000000" w14:paraId="000003A8">
      <w:pPr>
        <w:tabs>
          <w:tab w:val="left" w:leader="none" w:pos="0"/>
          <w:tab w:val="left" w:leader="none" w:pos="567"/>
          <w:tab w:val="left" w:leader="none" w:pos="851"/>
          <w:tab w:val="left" w:leader="none" w:pos="1134"/>
          <w:tab w:val="left" w:leader="none" w:pos="141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3A9">
      <w:pPr>
        <w:tabs>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Hydrazine derivatives as follows:</w:t>
      </w:r>
    </w:p>
    <w:p w:rsidR="00000000" w:rsidDel="00000000" w:rsidP="00000000" w:rsidRDefault="00000000" w:rsidRPr="00000000" w14:paraId="000003AA">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w:t>
        <w:tab/>
        <w:t xml:space="preserve">Monomethylhydrazine (MMH) (</w:t>
      </w:r>
      <w:r w:rsidDel="00000000" w:rsidR="00000000" w:rsidRPr="00000000">
        <w:rPr>
          <w:i w:val="1"/>
          <w:sz w:val="28"/>
          <w:szCs w:val="28"/>
          <w:rtl w:val="0"/>
        </w:rPr>
        <w:t xml:space="preserve">CAS 60-34-4</w:t>
      </w:r>
      <w:r w:rsidDel="00000000" w:rsidR="00000000" w:rsidRPr="00000000">
        <w:rPr>
          <w:sz w:val="28"/>
          <w:szCs w:val="28"/>
          <w:rtl w:val="0"/>
        </w:rPr>
        <w:t xml:space="preserve">);</w:t>
      </w:r>
    </w:p>
    <w:p w:rsidR="00000000" w:rsidDel="00000000" w:rsidP="00000000" w:rsidRDefault="00000000" w:rsidRPr="00000000" w14:paraId="000003AB">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2.</w:t>
        <w:tab/>
        <w:t xml:space="preserve">Unsymmetrical dimethylhydrazine (UDMH) (</w:t>
      </w:r>
      <w:r w:rsidDel="00000000" w:rsidR="00000000" w:rsidRPr="00000000">
        <w:rPr>
          <w:i w:val="1"/>
          <w:sz w:val="28"/>
          <w:szCs w:val="28"/>
          <w:rtl w:val="0"/>
        </w:rPr>
        <w:t xml:space="preserve">CAS 57-14-7</w:t>
      </w:r>
      <w:r w:rsidDel="00000000" w:rsidR="00000000" w:rsidRPr="00000000">
        <w:rPr>
          <w:sz w:val="28"/>
          <w:szCs w:val="28"/>
          <w:rtl w:val="0"/>
        </w:rPr>
        <w:t xml:space="preserve">);</w:t>
      </w:r>
    </w:p>
    <w:p w:rsidR="00000000" w:rsidDel="00000000" w:rsidP="00000000" w:rsidRDefault="00000000" w:rsidRPr="00000000" w14:paraId="000003AC">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3.</w:t>
        <w:tab/>
        <w:t xml:space="preserve">Hydrazine mononitrate (</w:t>
      </w:r>
      <w:r w:rsidDel="00000000" w:rsidR="00000000" w:rsidRPr="00000000">
        <w:rPr>
          <w:i w:val="1"/>
          <w:sz w:val="28"/>
          <w:szCs w:val="28"/>
          <w:rtl w:val="0"/>
        </w:rPr>
        <w:t xml:space="preserve">CAS 13464-97-6</w:t>
      </w:r>
      <w:r w:rsidDel="00000000" w:rsidR="00000000" w:rsidRPr="00000000">
        <w:rPr>
          <w:sz w:val="28"/>
          <w:szCs w:val="28"/>
          <w:rtl w:val="0"/>
        </w:rPr>
        <w:t xml:space="preserve">);</w:t>
      </w:r>
    </w:p>
    <w:p w:rsidR="00000000" w:rsidDel="00000000" w:rsidP="00000000" w:rsidRDefault="00000000" w:rsidRPr="00000000" w14:paraId="000003AD">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4.</w:t>
        <w:tab/>
        <w:t xml:space="preserve">Trimethylhydrazine (</w:t>
      </w:r>
      <w:r w:rsidDel="00000000" w:rsidR="00000000" w:rsidRPr="00000000">
        <w:rPr>
          <w:i w:val="1"/>
          <w:sz w:val="28"/>
          <w:szCs w:val="28"/>
          <w:rtl w:val="0"/>
        </w:rPr>
        <w:t xml:space="preserve">CAS 1741-01-1</w:t>
      </w:r>
      <w:r w:rsidDel="00000000" w:rsidR="00000000" w:rsidRPr="00000000">
        <w:rPr>
          <w:sz w:val="28"/>
          <w:szCs w:val="28"/>
          <w:rtl w:val="0"/>
        </w:rPr>
        <w:t xml:space="preserve">);</w:t>
      </w:r>
    </w:p>
    <w:p w:rsidR="00000000" w:rsidDel="00000000" w:rsidP="00000000" w:rsidRDefault="00000000" w:rsidRPr="00000000" w14:paraId="000003AE">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5.</w:t>
        <w:tab/>
        <w:t xml:space="preserve">Tetramethylhydrazine (</w:t>
      </w:r>
      <w:r w:rsidDel="00000000" w:rsidR="00000000" w:rsidRPr="00000000">
        <w:rPr>
          <w:i w:val="1"/>
          <w:sz w:val="28"/>
          <w:szCs w:val="28"/>
          <w:rtl w:val="0"/>
        </w:rPr>
        <w:t xml:space="preserve">CAS 6415-12-9</w:t>
      </w:r>
      <w:r w:rsidDel="00000000" w:rsidR="00000000" w:rsidRPr="00000000">
        <w:rPr>
          <w:sz w:val="28"/>
          <w:szCs w:val="28"/>
          <w:rtl w:val="0"/>
        </w:rPr>
        <w:t xml:space="preserve">);</w:t>
      </w:r>
    </w:p>
    <w:p w:rsidR="00000000" w:rsidDel="00000000" w:rsidP="00000000" w:rsidRDefault="00000000" w:rsidRPr="00000000" w14:paraId="000003AF">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6.</w:t>
        <w:tab/>
        <w:t xml:space="preserve">N,N diallylhydrazine (</w:t>
      </w:r>
      <w:r w:rsidDel="00000000" w:rsidR="00000000" w:rsidRPr="00000000">
        <w:rPr>
          <w:i w:val="1"/>
          <w:sz w:val="28"/>
          <w:szCs w:val="28"/>
          <w:rtl w:val="0"/>
        </w:rPr>
        <w:t xml:space="preserve">CAS 5164-11-4</w:t>
      </w:r>
      <w:r w:rsidDel="00000000" w:rsidR="00000000" w:rsidRPr="00000000">
        <w:rPr>
          <w:sz w:val="28"/>
          <w:szCs w:val="28"/>
          <w:rtl w:val="0"/>
        </w:rPr>
        <w:t xml:space="preserve">);</w:t>
      </w:r>
    </w:p>
    <w:p w:rsidR="00000000" w:rsidDel="00000000" w:rsidP="00000000" w:rsidRDefault="00000000" w:rsidRPr="00000000" w14:paraId="000003B0">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7.</w:t>
        <w:tab/>
        <w:t xml:space="preserve">Allylhydrazine (</w:t>
      </w:r>
      <w:r w:rsidDel="00000000" w:rsidR="00000000" w:rsidRPr="00000000">
        <w:rPr>
          <w:i w:val="1"/>
          <w:sz w:val="28"/>
          <w:szCs w:val="28"/>
          <w:rtl w:val="0"/>
        </w:rPr>
        <w:t xml:space="preserve">CAS 7422-78-8</w:t>
      </w:r>
      <w:r w:rsidDel="00000000" w:rsidR="00000000" w:rsidRPr="00000000">
        <w:rPr>
          <w:sz w:val="28"/>
          <w:szCs w:val="28"/>
          <w:rtl w:val="0"/>
        </w:rPr>
        <w:t xml:space="preserve">);</w:t>
      </w:r>
    </w:p>
    <w:p w:rsidR="00000000" w:rsidDel="00000000" w:rsidP="00000000" w:rsidRDefault="00000000" w:rsidRPr="00000000" w14:paraId="000003B1">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8.</w:t>
        <w:tab/>
        <w:t xml:space="preserve">Ethylene dihydrazine (</w:t>
      </w:r>
      <w:r w:rsidDel="00000000" w:rsidR="00000000" w:rsidRPr="00000000">
        <w:rPr>
          <w:i w:val="1"/>
          <w:sz w:val="28"/>
          <w:szCs w:val="28"/>
          <w:rtl w:val="0"/>
        </w:rPr>
        <w:t xml:space="preserve">CAS 6068-98-0</w:t>
      </w:r>
      <w:r w:rsidDel="00000000" w:rsidR="00000000" w:rsidRPr="00000000">
        <w:rPr>
          <w:sz w:val="28"/>
          <w:szCs w:val="28"/>
          <w:rtl w:val="0"/>
        </w:rPr>
        <w:t xml:space="preserve">);</w:t>
      </w:r>
    </w:p>
    <w:p w:rsidR="00000000" w:rsidDel="00000000" w:rsidP="00000000" w:rsidRDefault="00000000" w:rsidRPr="00000000" w14:paraId="000003B2">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9.</w:t>
        <w:tab/>
        <w:t xml:space="preserve">Monomethylhydrazine dinitrate;</w:t>
      </w:r>
    </w:p>
    <w:p w:rsidR="00000000" w:rsidDel="00000000" w:rsidP="00000000" w:rsidRDefault="00000000" w:rsidRPr="00000000" w14:paraId="000003B3">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10.</w:t>
        <w:tab/>
        <w:t xml:space="preserve">Unsymmetrical dimethylhydrazine nitrate;</w:t>
      </w:r>
    </w:p>
    <w:p w:rsidR="00000000" w:rsidDel="00000000" w:rsidP="00000000" w:rsidRDefault="00000000" w:rsidRPr="00000000" w14:paraId="000003B4">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11.</w:t>
        <w:tab/>
        <w:t xml:space="preserve">Hydrazinium azide (</w:t>
      </w:r>
      <w:r w:rsidDel="00000000" w:rsidR="00000000" w:rsidRPr="00000000">
        <w:rPr>
          <w:i w:val="1"/>
          <w:sz w:val="28"/>
          <w:szCs w:val="28"/>
          <w:rtl w:val="0"/>
        </w:rPr>
        <w:t xml:space="preserve">CAS 14546-44-2</w:t>
      </w:r>
      <w:r w:rsidDel="00000000" w:rsidR="00000000" w:rsidRPr="00000000">
        <w:rPr>
          <w:sz w:val="28"/>
          <w:szCs w:val="28"/>
          <w:rtl w:val="0"/>
        </w:rPr>
        <w:t xml:space="preserve">);</w:t>
      </w:r>
    </w:p>
    <w:p w:rsidR="00000000" w:rsidDel="00000000" w:rsidP="00000000" w:rsidRDefault="00000000" w:rsidRPr="00000000" w14:paraId="000003B5">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12.</w:t>
        <w:tab/>
        <w:t xml:space="preserve">1,1-Dimethylhydrazinium azide (</w:t>
      </w:r>
      <w:r w:rsidDel="00000000" w:rsidR="00000000" w:rsidRPr="00000000">
        <w:rPr>
          <w:i w:val="1"/>
          <w:sz w:val="28"/>
          <w:szCs w:val="28"/>
          <w:rtl w:val="0"/>
        </w:rPr>
        <w:t xml:space="preserve">CAS 227955-52-4</w:t>
      </w:r>
      <w:r w:rsidDel="00000000" w:rsidR="00000000" w:rsidRPr="00000000">
        <w:rPr>
          <w:sz w:val="28"/>
          <w:szCs w:val="28"/>
          <w:rtl w:val="0"/>
        </w:rPr>
        <w:t xml:space="preserve">)</w:t>
      </w:r>
      <w:r w:rsidDel="00000000" w:rsidR="00000000" w:rsidRPr="00000000">
        <w:rPr>
          <w:sz w:val="32"/>
          <w:szCs w:val="32"/>
          <w:rtl w:val="0"/>
        </w:rPr>
        <w:t xml:space="preserve"> / </w:t>
        <w:br w:type="textWrapping"/>
      </w:r>
      <w:r w:rsidDel="00000000" w:rsidR="00000000" w:rsidRPr="00000000">
        <w:rPr>
          <w:sz w:val="28"/>
          <w:szCs w:val="28"/>
          <w:rtl w:val="0"/>
        </w:rPr>
        <w:t xml:space="preserve">1,2-Dimethylhydrazinium azide (</w:t>
      </w:r>
      <w:r w:rsidDel="00000000" w:rsidR="00000000" w:rsidRPr="00000000">
        <w:rPr>
          <w:i w:val="1"/>
          <w:sz w:val="28"/>
          <w:szCs w:val="28"/>
          <w:rtl w:val="0"/>
        </w:rPr>
        <w:t xml:space="preserve">CAS 299177-50-7</w:t>
      </w:r>
      <w:r w:rsidDel="00000000" w:rsidR="00000000" w:rsidRPr="00000000">
        <w:rPr>
          <w:sz w:val="28"/>
          <w:szCs w:val="28"/>
          <w:rtl w:val="0"/>
        </w:rPr>
        <w:t xml:space="preserve">);</w:t>
      </w:r>
    </w:p>
    <w:p w:rsidR="00000000" w:rsidDel="00000000" w:rsidP="00000000" w:rsidRDefault="00000000" w:rsidRPr="00000000" w14:paraId="000003B6">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13.</w:t>
        <w:tab/>
        <w:t xml:space="preserve">Hydrazinium dinitrate (</w:t>
      </w:r>
      <w:r w:rsidDel="00000000" w:rsidR="00000000" w:rsidRPr="00000000">
        <w:rPr>
          <w:i w:val="1"/>
          <w:sz w:val="28"/>
          <w:szCs w:val="28"/>
          <w:rtl w:val="0"/>
        </w:rPr>
        <w:t xml:space="preserve">CAS 13464-98-7</w:t>
      </w:r>
      <w:r w:rsidDel="00000000" w:rsidR="00000000" w:rsidRPr="00000000">
        <w:rPr>
          <w:sz w:val="28"/>
          <w:szCs w:val="28"/>
          <w:rtl w:val="0"/>
        </w:rPr>
        <w:t xml:space="preserve">);</w:t>
      </w:r>
    </w:p>
    <w:p w:rsidR="00000000" w:rsidDel="00000000" w:rsidP="00000000" w:rsidRDefault="00000000" w:rsidRPr="00000000" w14:paraId="000003B7">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14.</w:t>
        <w:tab/>
        <w:t xml:space="preserve">Diimido oxalic acid dihydrazine (</w:t>
      </w:r>
      <w:r w:rsidDel="00000000" w:rsidR="00000000" w:rsidRPr="00000000">
        <w:rPr>
          <w:i w:val="1"/>
          <w:sz w:val="28"/>
          <w:szCs w:val="28"/>
          <w:rtl w:val="0"/>
        </w:rPr>
        <w:t xml:space="preserve">CAS 3457-37-2</w:t>
      </w:r>
      <w:r w:rsidDel="00000000" w:rsidR="00000000" w:rsidRPr="00000000">
        <w:rPr>
          <w:sz w:val="28"/>
          <w:szCs w:val="28"/>
          <w:rtl w:val="0"/>
        </w:rPr>
        <w:t xml:space="preserve">);</w:t>
      </w:r>
    </w:p>
    <w:p w:rsidR="00000000" w:rsidDel="00000000" w:rsidP="00000000" w:rsidRDefault="00000000" w:rsidRPr="00000000" w14:paraId="000003B8">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15.</w:t>
        <w:tab/>
        <w:t xml:space="preserve">2-hydroxyethylhydrazine nitrate (HEHN);</w:t>
      </w:r>
    </w:p>
    <w:p w:rsidR="00000000" w:rsidDel="00000000" w:rsidP="00000000" w:rsidRDefault="00000000" w:rsidRPr="00000000" w14:paraId="000003B9">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16.</w:t>
        <w:tab/>
        <w:t xml:space="preserve">Hydrazinium perchlorate (</w:t>
      </w:r>
      <w:r w:rsidDel="00000000" w:rsidR="00000000" w:rsidRPr="00000000">
        <w:rPr>
          <w:i w:val="1"/>
          <w:sz w:val="28"/>
          <w:szCs w:val="28"/>
          <w:rtl w:val="0"/>
        </w:rPr>
        <w:t xml:space="preserve">CAS 27978-54-7</w:t>
      </w:r>
      <w:r w:rsidDel="00000000" w:rsidR="00000000" w:rsidRPr="00000000">
        <w:rPr>
          <w:sz w:val="28"/>
          <w:szCs w:val="28"/>
          <w:rtl w:val="0"/>
        </w:rPr>
        <w:t xml:space="preserve">);</w:t>
      </w:r>
    </w:p>
    <w:p w:rsidR="00000000" w:rsidDel="00000000" w:rsidP="00000000" w:rsidRDefault="00000000" w:rsidRPr="00000000" w14:paraId="000003BA">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17.</w:t>
        <w:tab/>
        <w:t xml:space="preserve">Hydrazinium diperchlorate (</w:t>
      </w:r>
      <w:r w:rsidDel="00000000" w:rsidR="00000000" w:rsidRPr="00000000">
        <w:rPr>
          <w:i w:val="1"/>
          <w:sz w:val="28"/>
          <w:szCs w:val="28"/>
          <w:rtl w:val="0"/>
        </w:rPr>
        <w:t xml:space="preserve">CAS 13812-39-0</w:t>
      </w:r>
      <w:r w:rsidDel="00000000" w:rsidR="00000000" w:rsidRPr="00000000">
        <w:rPr>
          <w:sz w:val="28"/>
          <w:szCs w:val="28"/>
          <w:rtl w:val="0"/>
        </w:rPr>
        <w:t xml:space="preserve">);</w:t>
      </w:r>
    </w:p>
    <w:p w:rsidR="00000000" w:rsidDel="00000000" w:rsidP="00000000" w:rsidRDefault="00000000" w:rsidRPr="00000000" w14:paraId="000003BB">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18.</w:t>
        <w:tab/>
        <w:t xml:space="preserve">Methylhydrazine nitrate (MHN) (</w:t>
      </w:r>
      <w:r w:rsidDel="00000000" w:rsidR="00000000" w:rsidRPr="00000000">
        <w:rPr>
          <w:i w:val="1"/>
          <w:sz w:val="28"/>
          <w:szCs w:val="28"/>
          <w:rtl w:val="0"/>
        </w:rPr>
        <w:t xml:space="preserve">CAS 29674-96-2</w:t>
      </w:r>
      <w:r w:rsidDel="00000000" w:rsidR="00000000" w:rsidRPr="00000000">
        <w:rPr>
          <w:sz w:val="28"/>
          <w:szCs w:val="28"/>
          <w:rtl w:val="0"/>
        </w:rPr>
        <w:t xml:space="preserve">);</w:t>
      </w:r>
    </w:p>
    <w:p w:rsidR="00000000" w:rsidDel="00000000" w:rsidP="00000000" w:rsidRDefault="00000000" w:rsidRPr="00000000" w14:paraId="000003BC">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19.</w:t>
        <w:tab/>
        <w:t xml:space="preserve">1,1-Diethylhydrazine nitrate (DEHN)</w:t>
      </w:r>
      <w:r w:rsidDel="00000000" w:rsidR="00000000" w:rsidRPr="00000000">
        <w:rPr>
          <w:sz w:val="32"/>
          <w:szCs w:val="32"/>
          <w:rtl w:val="0"/>
        </w:rPr>
        <w:t xml:space="preserve"> </w:t>
      </w:r>
      <w:r w:rsidDel="00000000" w:rsidR="00000000" w:rsidRPr="00000000">
        <w:rPr>
          <w:sz w:val="28"/>
          <w:szCs w:val="28"/>
          <w:rtl w:val="0"/>
        </w:rPr>
        <w:t xml:space="preserve">/</w:t>
      </w:r>
      <w:r w:rsidDel="00000000" w:rsidR="00000000" w:rsidRPr="00000000">
        <w:rPr>
          <w:sz w:val="32"/>
          <w:szCs w:val="32"/>
          <w:rtl w:val="0"/>
        </w:rPr>
        <w:t xml:space="preserve"> </w:t>
        <w:br w:type="textWrapping"/>
      </w:r>
      <w:r w:rsidDel="00000000" w:rsidR="00000000" w:rsidRPr="00000000">
        <w:rPr>
          <w:sz w:val="28"/>
          <w:szCs w:val="28"/>
          <w:rtl w:val="0"/>
        </w:rPr>
        <w:t xml:space="preserve">1,2-Diethylhydrazine nitrate (DEHN) (</w:t>
      </w:r>
      <w:r w:rsidDel="00000000" w:rsidR="00000000" w:rsidRPr="00000000">
        <w:rPr>
          <w:i w:val="1"/>
          <w:sz w:val="28"/>
          <w:szCs w:val="28"/>
          <w:rtl w:val="0"/>
        </w:rPr>
        <w:t xml:space="preserve">CAS 363453-17-2</w:t>
      </w:r>
      <w:r w:rsidDel="00000000" w:rsidR="00000000" w:rsidRPr="00000000">
        <w:rPr>
          <w:sz w:val="28"/>
          <w:szCs w:val="28"/>
          <w:rtl w:val="0"/>
        </w:rPr>
        <w:t xml:space="preserve">);</w:t>
      </w:r>
    </w:p>
    <w:p w:rsidR="00000000" w:rsidDel="00000000" w:rsidP="00000000" w:rsidRDefault="00000000" w:rsidRPr="00000000" w14:paraId="000003BD">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20.</w:t>
        <w:tab/>
        <w:t xml:space="preserve">3,6-dihydrazino tetrazine nitrate (DHTN);</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8"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Technical Note:</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8"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3,6-dihydrazino tetrazine nitrate is also referred to as </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left"/>
        <w:rPr>
          <w:rFonts w:ascii="Times" w:cs="Times" w:eastAsia="Times" w:hAnsi="Times"/>
          <w:b w:val="0"/>
          <w:i w:val="1"/>
          <w:smallCaps w:val="1"/>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1,4-dihydrazine nitrate.</w:t>
      </w:r>
      <w:r w:rsidDel="00000000" w:rsidR="00000000" w:rsidRPr="00000000">
        <w:rPr>
          <w:rtl w:val="0"/>
        </w:rPr>
      </w:r>
    </w:p>
    <w:p w:rsidR="00000000" w:rsidDel="00000000" w:rsidP="00000000" w:rsidRDefault="00000000" w:rsidRPr="00000000" w14:paraId="000003C3">
      <w:pPr>
        <w:tabs>
          <w:tab w:val="left" w:leader="none" w:pos="0"/>
          <w:tab w:val="left" w:leader="none" w:pos="567"/>
          <w:tab w:val="left" w:leader="none" w:pos="1134"/>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3C4">
      <w:pPr>
        <w:numPr>
          <w:ilvl w:val="0"/>
          <w:numId w:val="38"/>
        </w:numPr>
        <w:tabs>
          <w:tab w:val="left" w:leader="none" w:pos="0"/>
          <w:tab w:val="left" w:leader="none" w:pos="284"/>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sz w:val="28"/>
          <w:szCs w:val="28"/>
          <w:rtl w:val="0"/>
        </w:rPr>
        <w:t xml:space="preserve">Spherical or spheroidal aluminium powder (</w:t>
      </w:r>
      <w:r w:rsidDel="00000000" w:rsidR="00000000" w:rsidRPr="00000000">
        <w:rPr>
          <w:i w:val="1"/>
          <w:sz w:val="28"/>
          <w:szCs w:val="28"/>
          <w:rtl w:val="0"/>
        </w:rPr>
        <w:t xml:space="preserve">CAS 7429-90-5</w:t>
      </w:r>
      <w:r w:rsidDel="00000000" w:rsidR="00000000" w:rsidRPr="00000000">
        <w:rPr>
          <w:sz w:val="28"/>
          <w:szCs w:val="28"/>
          <w:rtl w:val="0"/>
        </w:rPr>
        <w:t xml:space="preserve">) in particle size of less than 200 x 10</w:t>
      </w:r>
      <w:r w:rsidDel="00000000" w:rsidR="00000000" w:rsidRPr="00000000">
        <w:rPr>
          <w:sz w:val="28"/>
          <w:szCs w:val="28"/>
          <w:vertAlign w:val="superscript"/>
          <w:rtl w:val="0"/>
        </w:rPr>
        <w:t xml:space="preserve">-6</w:t>
      </w:r>
      <w:r w:rsidDel="00000000" w:rsidR="00000000" w:rsidRPr="00000000">
        <w:rPr>
          <w:sz w:val="28"/>
          <w:szCs w:val="28"/>
          <w:rtl w:val="0"/>
        </w:rPr>
        <w:t xml:space="preserve"> m (200 µm) and an aluminium content of 97% by weight or more, if at least 10% of the total weight is made up of particles of less than 63 µm, according to ISO 2591-1:1988 or national equivalents;</w:t>
      </w:r>
      <w:r w:rsidDel="00000000" w:rsidR="00000000" w:rsidRPr="00000000">
        <w:rPr>
          <w:rtl w:val="0"/>
        </w:rPr>
      </w:r>
    </w:p>
    <w:p w:rsidR="00000000" w:rsidDel="00000000" w:rsidP="00000000" w:rsidRDefault="00000000" w:rsidRPr="00000000" w14:paraId="000003C5">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rtl w:val="0"/>
        </w:rPr>
      </w:r>
    </w:p>
    <w:p w:rsidR="00000000" w:rsidDel="00000000" w:rsidP="00000000" w:rsidRDefault="00000000" w:rsidRPr="00000000" w14:paraId="000003C6">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3C7">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rtl w:val="0"/>
        </w:rPr>
      </w:r>
    </w:p>
    <w:p w:rsidR="00000000" w:rsidDel="00000000" w:rsidP="00000000" w:rsidRDefault="00000000" w:rsidRPr="00000000" w14:paraId="000003C8">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i w:val="1"/>
          <w:sz w:val="28"/>
          <w:szCs w:val="28"/>
          <w:rtl w:val="0"/>
        </w:rPr>
        <w:t xml:space="preserve">A particle size of 63 µm (ISO R-565) corresponds to 250 mesh (Tyler) or 230 mesh (ASTM standard E-11).</w:t>
      </w:r>
      <w:r w:rsidDel="00000000" w:rsidR="00000000" w:rsidRPr="00000000">
        <w:rPr>
          <w:rtl w:val="0"/>
        </w:rPr>
      </w:r>
    </w:p>
    <w:p w:rsidR="00000000" w:rsidDel="00000000" w:rsidP="00000000" w:rsidRDefault="00000000" w:rsidRPr="00000000" w14:paraId="000003C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40" w:hanging="432"/>
        <w:rPr>
          <w:sz w:val="28"/>
          <w:szCs w:val="28"/>
        </w:rPr>
      </w:pPr>
      <w:r w:rsidDel="00000000" w:rsidR="00000000" w:rsidRPr="00000000">
        <w:rPr>
          <w:rtl w:val="0"/>
        </w:rPr>
      </w:r>
    </w:p>
    <w:p w:rsidR="00000000" w:rsidDel="00000000" w:rsidP="00000000" w:rsidRDefault="00000000" w:rsidRPr="00000000" w14:paraId="000003CA">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119"/>
          <w:tab w:val="left" w:leader="none" w:pos="3402"/>
          <w:tab w:val="left" w:leader="none" w:pos="3686"/>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d.</w:t>
        <w:tab/>
        <w:t xml:space="preserve">Metal powders of any of the following: zirconium (</w:t>
      </w:r>
      <w:r w:rsidDel="00000000" w:rsidR="00000000" w:rsidRPr="00000000">
        <w:rPr>
          <w:i w:val="1"/>
          <w:sz w:val="28"/>
          <w:szCs w:val="28"/>
          <w:rtl w:val="0"/>
        </w:rPr>
        <w:t xml:space="preserve">CAS 7440-67-7</w:t>
      </w:r>
      <w:r w:rsidDel="00000000" w:rsidR="00000000" w:rsidRPr="00000000">
        <w:rPr>
          <w:sz w:val="28"/>
          <w:szCs w:val="28"/>
          <w:rtl w:val="0"/>
        </w:rPr>
        <w:t xml:space="preserve">), beryllium (</w:t>
      </w:r>
      <w:r w:rsidDel="00000000" w:rsidR="00000000" w:rsidRPr="00000000">
        <w:rPr>
          <w:i w:val="1"/>
          <w:sz w:val="28"/>
          <w:szCs w:val="28"/>
          <w:rtl w:val="0"/>
        </w:rPr>
        <w:t xml:space="preserve">CAS 7440-41-7</w:t>
      </w:r>
      <w:r w:rsidDel="00000000" w:rsidR="00000000" w:rsidRPr="00000000">
        <w:rPr>
          <w:sz w:val="28"/>
          <w:szCs w:val="28"/>
          <w:rtl w:val="0"/>
        </w:rPr>
        <w:t xml:space="preserve">), magnesium (</w:t>
      </w:r>
      <w:r w:rsidDel="00000000" w:rsidR="00000000" w:rsidRPr="00000000">
        <w:rPr>
          <w:i w:val="1"/>
          <w:sz w:val="28"/>
          <w:szCs w:val="28"/>
          <w:rtl w:val="0"/>
        </w:rPr>
        <w:t xml:space="preserve">CAS 7439-95-4</w:t>
      </w:r>
      <w:r w:rsidDel="00000000" w:rsidR="00000000" w:rsidRPr="00000000">
        <w:rPr>
          <w:sz w:val="28"/>
          <w:szCs w:val="28"/>
          <w:rtl w:val="0"/>
        </w:rPr>
        <w:t xml:space="preserve">) or alloys of these, if at least 90% of the total particles by particle volume or weight are made up of particles of less than 60 µm (determined by measurement techniques such as using a sieve, laser diffraction or optical scanning), whether spherical, atomised, spheroidal, flaked or ground, consisting of 97% by weight or more of any of the above mentioned metals;</w:t>
      </w:r>
    </w:p>
    <w:p w:rsidR="00000000" w:rsidDel="00000000" w:rsidP="00000000" w:rsidRDefault="00000000" w:rsidRPr="00000000" w14:paraId="000003CB">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119"/>
          <w:tab w:val="left" w:leader="none" w:pos="3402"/>
          <w:tab w:val="left" w:leader="none" w:pos="3686"/>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3C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3CD">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119"/>
          <w:tab w:val="left" w:leader="none" w:pos="3402"/>
          <w:tab w:val="left" w:leader="none" w:pos="3686"/>
          <w:tab w:val="left" w:leader="none" w:pos="3969"/>
          <w:tab w:val="left" w:leader="none" w:pos="4536"/>
          <w:tab w:val="left" w:leader="none" w:pos="5103"/>
        </w:tabs>
        <w:ind w:left="1134" w:firstLine="0"/>
        <w:rPr>
          <w:sz w:val="28"/>
          <w:szCs w:val="28"/>
        </w:rPr>
      </w:pPr>
      <w:r w:rsidDel="00000000" w:rsidR="00000000" w:rsidRPr="00000000">
        <w:rPr>
          <w:rtl w:val="0"/>
        </w:rPr>
      </w:r>
    </w:p>
    <w:p w:rsidR="00000000" w:rsidDel="00000000" w:rsidP="00000000" w:rsidRDefault="00000000" w:rsidRPr="00000000" w14:paraId="000003CE">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119"/>
          <w:tab w:val="left" w:leader="none" w:pos="3402"/>
          <w:tab w:val="left" w:leader="none" w:pos="3686"/>
          <w:tab w:val="left" w:leader="none" w:pos="3969"/>
          <w:tab w:val="left" w:leader="none" w:pos="4536"/>
          <w:tab w:val="left" w:leader="none" w:pos="5103"/>
        </w:tabs>
        <w:ind w:left="1134" w:firstLine="0"/>
        <w:rPr>
          <w:sz w:val="28"/>
          <w:szCs w:val="28"/>
        </w:rPr>
      </w:pPr>
      <w:r w:rsidDel="00000000" w:rsidR="00000000" w:rsidRPr="00000000">
        <w:rPr>
          <w:sz w:val="28"/>
          <w:szCs w:val="28"/>
          <w:rtl w:val="0"/>
        </w:rPr>
        <w:t xml:space="preserve">In a multimodal particle distribution (e.g. mixtures of different grain sizes) in which one or more modes are controlled, the entire powder mixture is controlled.</w:t>
      </w:r>
    </w:p>
    <w:p w:rsidR="00000000" w:rsidDel="00000000" w:rsidP="00000000" w:rsidRDefault="00000000" w:rsidRPr="00000000" w14:paraId="000003C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rtl w:val="0"/>
        </w:rPr>
      </w:r>
    </w:p>
    <w:p w:rsidR="00000000" w:rsidDel="00000000" w:rsidP="00000000" w:rsidRDefault="00000000" w:rsidRPr="00000000" w14:paraId="000003D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3D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rtl w:val="0"/>
        </w:rPr>
      </w:r>
    </w:p>
    <w:p w:rsidR="00000000" w:rsidDel="00000000" w:rsidP="00000000" w:rsidRDefault="00000000" w:rsidRPr="00000000" w14:paraId="000003D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rPr>
      </w:pPr>
      <w:r w:rsidDel="00000000" w:rsidR="00000000" w:rsidRPr="00000000">
        <w:rPr>
          <w:i w:val="1"/>
          <w:sz w:val="28"/>
          <w:szCs w:val="28"/>
          <w:rtl w:val="0"/>
        </w:rPr>
        <w:t xml:space="preserve">The natural content of hafnium (CAS 7440-58-6) in the zirconium (typically 2% to 7%) is counted with the zirconium.</w:t>
      </w:r>
    </w:p>
    <w:p w:rsidR="00000000" w:rsidDel="00000000" w:rsidP="00000000" w:rsidRDefault="00000000" w:rsidRPr="00000000" w14:paraId="000003D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2.00000000000003"/>
        <w:rPr>
          <w:i w:val="1"/>
          <w:sz w:val="28"/>
          <w:szCs w:val="28"/>
        </w:rPr>
      </w:pPr>
      <w:r w:rsidDel="00000000" w:rsidR="00000000" w:rsidRPr="00000000">
        <w:rPr>
          <w:rtl w:val="0"/>
        </w:rPr>
      </w:r>
    </w:p>
    <w:p w:rsidR="00000000" w:rsidDel="00000000" w:rsidP="00000000" w:rsidRDefault="00000000" w:rsidRPr="00000000" w14:paraId="000003D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e.</w:t>
        <w:tab/>
        <w:t xml:space="preserve">Metal powders of either boron (</w:t>
      </w:r>
      <w:r w:rsidDel="00000000" w:rsidR="00000000" w:rsidRPr="00000000">
        <w:rPr>
          <w:i w:val="1"/>
          <w:sz w:val="28"/>
          <w:szCs w:val="28"/>
          <w:rtl w:val="0"/>
        </w:rPr>
        <w:t xml:space="preserve">CAS 7440-42-8</w:t>
      </w:r>
      <w:r w:rsidDel="00000000" w:rsidR="00000000" w:rsidRPr="00000000">
        <w:rPr>
          <w:sz w:val="28"/>
          <w:szCs w:val="28"/>
          <w:rtl w:val="0"/>
        </w:rPr>
        <w:t xml:space="preserve">) or boron alloys with a boron content of 85% or more by weight, if at least 90% of the total particles by particle volume or weight are made up of particles of less than 60 µm (determined by measurement techniques such as using a sieve, laser diffraction or optical scanning), whether spherical, atomised, spheroidal, flaked or ground;</w:t>
      </w:r>
    </w:p>
    <w:p w:rsidR="00000000" w:rsidDel="00000000" w:rsidP="00000000" w:rsidRDefault="00000000" w:rsidRPr="00000000" w14:paraId="000003D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3D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3D7">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119"/>
          <w:tab w:val="left" w:leader="none" w:pos="3402"/>
          <w:tab w:val="left" w:leader="none" w:pos="3686"/>
          <w:tab w:val="left" w:leader="none" w:pos="3969"/>
          <w:tab w:val="left" w:leader="none" w:pos="4536"/>
          <w:tab w:val="left" w:leader="none" w:pos="5103"/>
        </w:tabs>
        <w:ind w:left="1134" w:firstLine="0"/>
        <w:rPr>
          <w:i w:val="1"/>
          <w:sz w:val="28"/>
          <w:szCs w:val="28"/>
        </w:rPr>
      </w:pPr>
      <w:r w:rsidDel="00000000" w:rsidR="00000000" w:rsidRPr="00000000">
        <w:rPr>
          <w:rtl w:val="0"/>
        </w:rPr>
      </w:r>
    </w:p>
    <w:p w:rsidR="00000000" w:rsidDel="00000000" w:rsidP="00000000" w:rsidRDefault="00000000" w:rsidRPr="00000000" w14:paraId="000003D8">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119"/>
          <w:tab w:val="left" w:leader="none" w:pos="3402"/>
          <w:tab w:val="left" w:leader="none" w:pos="3686"/>
          <w:tab w:val="left" w:leader="none" w:pos="3969"/>
          <w:tab w:val="left" w:leader="none" w:pos="4536"/>
          <w:tab w:val="left" w:leader="none" w:pos="5103"/>
        </w:tabs>
        <w:ind w:left="1134" w:firstLine="0"/>
        <w:rPr>
          <w:i w:val="1"/>
          <w:sz w:val="28"/>
          <w:szCs w:val="28"/>
        </w:rPr>
      </w:pPr>
      <w:r w:rsidDel="00000000" w:rsidR="00000000" w:rsidRPr="00000000">
        <w:rPr>
          <w:i w:val="1"/>
          <w:sz w:val="28"/>
          <w:szCs w:val="28"/>
          <w:rtl w:val="0"/>
        </w:rPr>
        <w:t xml:space="preserve">In a multimodal particle distribution (e.g. mixtures of different grain sizes) in which one or more modes are controlled, the entire powder mixture is controlled.</w:t>
      </w:r>
    </w:p>
    <w:p w:rsidR="00000000" w:rsidDel="00000000" w:rsidP="00000000" w:rsidRDefault="00000000" w:rsidRPr="00000000" w14:paraId="000003D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3D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f.</w:t>
        <w:tab/>
        <w:t xml:space="preserve">High energy density materials, usable in the systems specified in 1.A. or 19.A., as follows:</w:t>
      </w:r>
    </w:p>
    <w:p w:rsidR="00000000" w:rsidDel="00000000" w:rsidP="00000000" w:rsidRDefault="00000000" w:rsidRPr="00000000" w14:paraId="000003D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3DC">
      <w:pPr>
        <w:ind w:left="1440" w:hanging="270"/>
        <w:rPr>
          <w:sz w:val="28"/>
          <w:szCs w:val="28"/>
        </w:rPr>
      </w:pPr>
      <w:r w:rsidDel="00000000" w:rsidR="00000000" w:rsidRPr="00000000">
        <w:rPr>
          <w:sz w:val="28"/>
          <w:szCs w:val="28"/>
          <w:rtl w:val="0"/>
        </w:rPr>
        <w:t xml:space="preserve">1. Mixed fuels that incorporate both solid and liquid fuels, such as boron slurry, having a mass- based energy density of 40 x 10</w:t>
      </w:r>
      <w:r w:rsidDel="00000000" w:rsidR="00000000" w:rsidRPr="00000000">
        <w:rPr>
          <w:sz w:val="28"/>
          <w:szCs w:val="28"/>
          <w:vertAlign w:val="superscript"/>
          <w:rtl w:val="0"/>
        </w:rPr>
        <w:t xml:space="preserve">6</w:t>
      </w:r>
      <w:r w:rsidDel="00000000" w:rsidR="00000000" w:rsidRPr="00000000">
        <w:rPr>
          <w:sz w:val="28"/>
          <w:szCs w:val="28"/>
          <w:rtl w:val="0"/>
        </w:rPr>
        <w:t xml:space="preserve"> J/kg or greater;</w:t>
      </w:r>
    </w:p>
    <w:p w:rsidR="00000000" w:rsidDel="00000000" w:rsidP="00000000" w:rsidRDefault="00000000" w:rsidRPr="00000000" w14:paraId="000003DD">
      <w:pPr>
        <w:ind w:left="852" w:firstLine="0"/>
        <w:rPr>
          <w:sz w:val="28"/>
          <w:szCs w:val="28"/>
        </w:rPr>
      </w:pPr>
      <w:r w:rsidDel="00000000" w:rsidR="00000000" w:rsidRPr="00000000">
        <w:rPr>
          <w:rtl w:val="0"/>
        </w:rPr>
      </w:r>
    </w:p>
    <w:p w:rsidR="00000000" w:rsidDel="00000000" w:rsidP="00000000" w:rsidRDefault="00000000" w:rsidRPr="00000000" w14:paraId="000003DE">
      <w:pPr>
        <w:ind w:left="1440" w:hanging="270"/>
        <w:rPr>
          <w:sz w:val="28"/>
          <w:szCs w:val="28"/>
        </w:rPr>
      </w:pPr>
      <w:r w:rsidDel="00000000" w:rsidR="00000000" w:rsidRPr="00000000">
        <w:rPr>
          <w:sz w:val="28"/>
          <w:szCs w:val="28"/>
          <w:rtl w:val="0"/>
        </w:rPr>
        <w:t xml:space="preserve">2. Other high energy density fuels and fuel additives (e.g., cubane, ionic solutions, JP-10) having a volume-based energy density of 37.5 x 10</w:t>
      </w:r>
      <w:r w:rsidDel="00000000" w:rsidR="00000000" w:rsidRPr="00000000">
        <w:rPr>
          <w:sz w:val="28"/>
          <w:szCs w:val="28"/>
          <w:vertAlign w:val="superscript"/>
          <w:rtl w:val="0"/>
        </w:rPr>
        <w:t xml:space="preserve">9</w:t>
      </w:r>
      <w:r w:rsidDel="00000000" w:rsidR="00000000" w:rsidRPr="00000000">
        <w:rPr>
          <w:sz w:val="28"/>
          <w:szCs w:val="28"/>
          <w:rtl w:val="0"/>
        </w:rPr>
        <w:t xml:space="preserve"> J/m</w:t>
      </w:r>
      <w:r w:rsidDel="00000000" w:rsidR="00000000" w:rsidRPr="00000000">
        <w:rPr>
          <w:sz w:val="28"/>
          <w:szCs w:val="28"/>
          <w:vertAlign w:val="superscript"/>
          <w:rtl w:val="0"/>
        </w:rPr>
        <w:t xml:space="preserve">3</w:t>
      </w:r>
      <w:r w:rsidDel="00000000" w:rsidR="00000000" w:rsidRPr="00000000">
        <w:rPr>
          <w:sz w:val="28"/>
          <w:szCs w:val="28"/>
          <w:rtl w:val="0"/>
        </w:rPr>
        <w:t xml:space="preserve"> or greater, measured at 20</w:t>
      </w:r>
      <w:r w:rsidDel="00000000" w:rsidR="00000000" w:rsidRPr="00000000">
        <w:rPr>
          <w:sz w:val="28"/>
          <w:szCs w:val="28"/>
          <w:vertAlign w:val="superscript"/>
          <w:rtl w:val="0"/>
        </w:rPr>
        <w:t xml:space="preserve">o</w:t>
      </w:r>
      <w:r w:rsidDel="00000000" w:rsidR="00000000" w:rsidRPr="00000000">
        <w:rPr>
          <w:sz w:val="28"/>
          <w:szCs w:val="28"/>
          <w:rtl w:val="0"/>
        </w:rPr>
        <w:t xml:space="preserve">C and one atmosphere (101.325 kPa) pressure.</w:t>
      </w:r>
    </w:p>
    <w:p w:rsidR="00000000" w:rsidDel="00000000" w:rsidP="00000000" w:rsidRDefault="00000000" w:rsidRPr="00000000" w14:paraId="000003DF">
      <w:pPr>
        <w:ind w:left="852" w:firstLine="0"/>
        <w:rPr>
          <w:sz w:val="28"/>
          <w:szCs w:val="28"/>
        </w:rPr>
      </w:pPr>
      <w:r w:rsidDel="00000000" w:rsidR="00000000" w:rsidRPr="00000000">
        <w:rPr>
          <w:rtl w:val="0"/>
        </w:rPr>
      </w:r>
    </w:p>
    <w:p w:rsidR="00000000" w:rsidDel="00000000" w:rsidP="00000000" w:rsidRDefault="00000000" w:rsidRPr="00000000" w14:paraId="000003E0">
      <w:pPr>
        <w:ind w:left="1170"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3E1">
      <w:pPr>
        <w:ind w:left="1170" w:firstLine="0"/>
        <w:rPr>
          <w:i w:val="1"/>
          <w:sz w:val="28"/>
          <w:szCs w:val="28"/>
        </w:rPr>
      </w:pPr>
      <w:r w:rsidDel="00000000" w:rsidR="00000000" w:rsidRPr="00000000">
        <w:rPr>
          <w:rtl w:val="0"/>
        </w:rPr>
      </w:r>
    </w:p>
    <w:p w:rsidR="00000000" w:rsidDel="00000000" w:rsidP="00000000" w:rsidRDefault="00000000" w:rsidRPr="00000000" w14:paraId="000003E2">
      <w:pPr>
        <w:ind w:left="1170" w:firstLine="0"/>
        <w:rPr>
          <w:i w:val="1"/>
          <w:sz w:val="28"/>
          <w:szCs w:val="28"/>
        </w:rPr>
      </w:pPr>
      <w:r w:rsidDel="00000000" w:rsidR="00000000" w:rsidRPr="00000000">
        <w:rPr>
          <w:i w:val="1"/>
          <w:sz w:val="28"/>
          <w:szCs w:val="28"/>
          <w:rtl w:val="0"/>
        </w:rPr>
        <w:t xml:space="preserve">Item 4.C.2.f.2. does not control fossil refined fuels and biofuels produced from vegetables, including fuels for engines certified for use in civil aviation, unless specifically formulated for systems specified in 1.A. or 19.A.</w:t>
      </w:r>
    </w:p>
    <w:p w:rsidR="00000000" w:rsidDel="00000000" w:rsidP="00000000" w:rsidRDefault="00000000" w:rsidRPr="00000000" w14:paraId="000003E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3E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color w:val="000000"/>
          <w:sz w:val="28"/>
          <w:szCs w:val="28"/>
        </w:rPr>
      </w:pPr>
      <w:r w:rsidDel="00000000" w:rsidR="00000000" w:rsidRPr="00000000">
        <w:rPr>
          <w:color w:val="000000"/>
          <w:sz w:val="28"/>
          <w:szCs w:val="28"/>
          <w:rtl w:val="0"/>
        </w:rPr>
        <w:t xml:space="preserve">g.</w:t>
      </w:r>
      <w:r w:rsidDel="00000000" w:rsidR="00000000" w:rsidRPr="00000000">
        <w:rPr>
          <w:rtl w:val="0"/>
        </w:rPr>
        <w:tab/>
      </w:r>
      <w:r w:rsidDel="00000000" w:rsidR="00000000" w:rsidRPr="00000000">
        <w:rPr>
          <w:sz w:val="28"/>
          <w:szCs w:val="28"/>
          <w:rtl w:val="0"/>
        </w:rPr>
        <w:t xml:space="preserve">Hydrazine</w:t>
      </w:r>
      <w:r w:rsidDel="00000000" w:rsidR="00000000" w:rsidRPr="00000000">
        <w:rPr>
          <w:color w:val="000000"/>
          <w:sz w:val="28"/>
          <w:szCs w:val="28"/>
          <w:rtl w:val="0"/>
        </w:rPr>
        <w:t xml:space="preserve"> replacement fuels as follows:</w:t>
      </w:r>
    </w:p>
    <w:p w:rsidR="00000000" w:rsidDel="00000000" w:rsidP="00000000" w:rsidRDefault="00000000" w:rsidRPr="00000000" w14:paraId="000003E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color w:val="000000"/>
          <w:sz w:val="28"/>
          <w:szCs w:val="28"/>
          <w:rtl w:val="0"/>
        </w:rPr>
        <w:br w:type="textWrapping"/>
        <w:t xml:space="preserve">1.</w:t>
      </w:r>
      <w:r w:rsidDel="00000000" w:rsidR="00000000" w:rsidRPr="00000000">
        <w:rPr>
          <w:rtl w:val="0"/>
        </w:rPr>
        <w:tab/>
      </w:r>
      <w:r w:rsidDel="00000000" w:rsidR="00000000" w:rsidRPr="00000000">
        <w:rPr>
          <w:color w:val="000000"/>
          <w:sz w:val="28"/>
          <w:szCs w:val="28"/>
          <w:rtl w:val="0"/>
        </w:rPr>
        <w:t xml:space="preserve">2-</w:t>
      </w:r>
      <w:r w:rsidDel="00000000" w:rsidR="00000000" w:rsidRPr="00000000">
        <w:rPr>
          <w:sz w:val="28"/>
          <w:szCs w:val="28"/>
          <w:rtl w:val="0"/>
        </w:rPr>
        <w:t xml:space="preserve">Dimethylaminoethylazide</w:t>
      </w:r>
      <w:r w:rsidDel="00000000" w:rsidR="00000000" w:rsidRPr="00000000">
        <w:rPr>
          <w:color w:val="000000"/>
          <w:sz w:val="28"/>
          <w:szCs w:val="28"/>
          <w:rtl w:val="0"/>
        </w:rPr>
        <w:t xml:space="preserve"> (DMAZ) (</w:t>
      </w:r>
      <w:r w:rsidDel="00000000" w:rsidR="00000000" w:rsidRPr="00000000">
        <w:rPr>
          <w:i w:val="1"/>
          <w:color w:val="000000"/>
          <w:sz w:val="28"/>
          <w:szCs w:val="28"/>
          <w:rtl w:val="0"/>
        </w:rPr>
        <w:t xml:space="preserve">CAS 86147-04-8</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3E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3E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4.C.3.</w:t>
        <w:tab/>
        <w:t xml:space="preserve">Oxidisers/Fuels as follows:</w:t>
      </w:r>
    </w:p>
    <w:p w:rsidR="00000000" w:rsidDel="00000000" w:rsidP="00000000" w:rsidRDefault="00000000" w:rsidRPr="00000000" w14:paraId="000003E8">
      <w:pPr>
        <w:keepLines w:val="1"/>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rPr>
          <w:sz w:val="28"/>
          <w:szCs w:val="28"/>
        </w:rPr>
      </w:pPr>
      <w:r w:rsidDel="00000000" w:rsidR="00000000" w:rsidRPr="00000000">
        <w:rPr>
          <w:rtl w:val="0"/>
        </w:rPr>
      </w:r>
    </w:p>
    <w:p w:rsidR="00000000" w:rsidDel="00000000" w:rsidP="00000000" w:rsidRDefault="00000000" w:rsidRPr="00000000" w14:paraId="000003E9">
      <w:pPr>
        <w:numPr>
          <w:ilvl w:val="0"/>
          <w:numId w:val="1"/>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1" w:hanging="360"/>
        <w:rPr>
          <w:sz w:val="28"/>
          <w:szCs w:val="28"/>
        </w:rPr>
      </w:pPr>
      <w:r w:rsidDel="00000000" w:rsidR="00000000" w:rsidRPr="00000000">
        <w:rPr>
          <w:sz w:val="28"/>
          <w:szCs w:val="28"/>
          <w:rtl w:val="0"/>
        </w:rPr>
        <w:t xml:space="preserve">Perchlorates, chlorates or chromates mixed with powdered metals or other high energy fuel components;</w:t>
      </w:r>
    </w:p>
    <w:p w:rsidR="00000000" w:rsidDel="00000000" w:rsidP="00000000" w:rsidRDefault="00000000" w:rsidRPr="00000000" w14:paraId="000003EA">
      <w:pPr>
        <w:numPr>
          <w:ilvl w:val="0"/>
          <w:numId w:val="1"/>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1" w:hanging="360"/>
        <w:rPr>
          <w:sz w:val="28"/>
          <w:szCs w:val="28"/>
        </w:rPr>
      </w:pPr>
      <w:r w:rsidDel="00000000" w:rsidR="00000000" w:rsidRPr="00000000">
        <w:rPr>
          <w:sz w:val="28"/>
          <w:szCs w:val="28"/>
          <w:rtl w:val="0"/>
        </w:rPr>
        <w:t xml:space="preserve">Hydroxylammonium nitrate (HAN) </w:t>
      </w:r>
      <w:r w:rsidDel="00000000" w:rsidR="00000000" w:rsidRPr="00000000">
        <w:rPr>
          <w:i w:val="1"/>
          <w:sz w:val="28"/>
          <w:szCs w:val="28"/>
          <w:rtl w:val="0"/>
        </w:rPr>
        <w:t xml:space="preserve">(CAS 13465-08-2)</w:t>
      </w:r>
      <w:r w:rsidDel="00000000" w:rsidR="00000000" w:rsidRPr="00000000">
        <w:rPr>
          <w:sz w:val="28"/>
          <w:szCs w:val="28"/>
          <w:rtl w:val="0"/>
        </w:rPr>
        <w:t xml:space="preserve">.</w:t>
      </w:r>
    </w:p>
    <w:p w:rsidR="00000000" w:rsidDel="00000000" w:rsidP="00000000" w:rsidRDefault="00000000" w:rsidRPr="00000000" w14:paraId="000003E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3E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4.C.4.</w:t>
        <w:tab/>
        <w:t xml:space="preserve">Oxidiser substances as follows:</w:t>
      </w:r>
    </w:p>
    <w:p w:rsidR="00000000" w:rsidDel="00000000" w:rsidP="00000000" w:rsidRDefault="00000000" w:rsidRPr="00000000" w14:paraId="000003E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3E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a.</w:t>
        <w:tab/>
        <w:t xml:space="preserve">Oxidiser substances usable in liquid propellant rocket engines as follows:</w:t>
      </w:r>
    </w:p>
    <w:p w:rsidR="00000000" w:rsidDel="00000000" w:rsidP="00000000" w:rsidRDefault="00000000" w:rsidRPr="00000000" w14:paraId="000003EF">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2572" w:hanging="1438"/>
        <w:rPr>
          <w:sz w:val="28"/>
          <w:szCs w:val="28"/>
        </w:rPr>
      </w:pPr>
      <w:r w:rsidDel="00000000" w:rsidR="00000000" w:rsidRPr="00000000">
        <w:rPr>
          <w:sz w:val="28"/>
          <w:szCs w:val="28"/>
          <w:rtl w:val="0"/>
        </w:rPr>
        <w:t xml:space="preserve">1.</w:t>
        <w:tab/>
        <w:t xml:space="preserve">Dinitrogen trioxide (</w:t>
      </w:r>
      <w:r w:rsidDel="00000000" w:rsidR="00000000" w:rsidRPr="00000000">
        <w:rPr>
          <w:i w:val="1"/>
          <w:sz w:val="28"/>
          <w:szCs w:val="28"/>
          <w:rtl w:val="0"/>
        </w:rPr>
        <w:t xml:space="preserve">CAS 10544-73-7</w:t>
      </w:r>
      <w:r w:rsidDel="00000000" w:rsidR="00000000" w:rsidRPr="00000000">
        <w:rPr>
          <w:sz w:val="28"/>
          <w:szCs w:val="28"/>
          <w:rtl w:val="0"/>
        </w:rPr>
        <w:t xml:space="preserve">);</w:t>
      </w:r>
    </w:p>
    <w:p w:rsidR="00000000" w:rsidDel="00000000" w:rsidP="00000000" w:rsidRDefault="00000000" w:rsidRPr="00000000" w14:paraId="000003F0">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Nitrogen dioxide (</w:t>
      </w:r>
      <w:r w:rsidDel="00000000" w:rsidR="00000000" w:rsidRPr="00000000">
        <w:rPr>
          <w:i w:val="1"/>
          <w:sz w:val="28"/>
          <w:szCs w:val="28"/>
          <w:rtl w:val="0"/>
        </w:rPr>
        <w:t xml:space="preserve">CAS 10102-44-0</w:t>
      </w:r>
      <w:r w:rsidDel="00000000" w:rsidR="00000000" w:rsidRPr="00000000">
        <w:rPr>
          <w:sz w:val="28"/>
          <w:szCs w:val="28"/>
          <w:rtl w:val="0"/>
        </w:rPr>
        <w:t xml:space="preserve">) / dinitrogen tetroxide (</w:t>
      </w:r>
      <w:r w:rsidDel="00000000" w:rsidR="00000000" w:rsidRPr="00000000">
        <w:rPr>
          <w:i w:val="1"/>
          <w:sz w:val="28"/>
          <w:szCs w:val="28"/>
          <w:rtl w:val="0"/>
        </w:rPr>
        <w:t xml:space="preserve">CAS 10544-72-6</w:t>
      </w:r>
      <w:r w:rsidDel="00000000" w:rsidR="00000000" w:rsidRPr="00000000">
        <w:rPr>
          <w:sz w:val="28"/>
          <w:szCs w:val="28"/>
          <w:rtl w:val="0"/>
        </w:rPr>
        <w:t xml:space="preserve">);</w:t>
      </w:r>
    </w:p>
    <w:p w:rsidR="00000000" w:rsidDel="00000000" w:rsidP="00000000" w:rsidRDefault="00000000" w:rsidRPr="00000000" w14:paraId="000003F1">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2572" w:hanging="1438"/>
        <w:rPr>
          <w:sz w:val="28"/>
          <w:szCs w:val="28"/>
        </w:rPr>
      </w:pPr>
      <w:r w:rsidDel="00000000" w:rsidR="00000000" w:rsidRPr="00000000">
        <w:rPr>
          <w:sz w:val="28"/>
          <w:szCs w:val="28"/>
          <w:rtl w:val="0"/>
        </w:rPr>
        <w:t xml:space="preserve">3.</w:t>
        <w:tab/>
        <w:t xml:space="preserve">Dinitrogen pentoxide (</w:t>
      </w:r>
      <w:r w:rsidDel="00000000" w:rsidR="00000000" w:rsidRPr="00000000">
        <w:rPr>
          <w:i w:val="1"/>
          <w:sz w:val="28"/>
          <w:szCs w:val="28"/>
          <w:rtl w:val="0"/>
        </w:rPr>
        <w:t xml:space="preserve">CAS 10102-03-1</w:t>
      </w:r>
      <w:r w:rsidDel="00000000" w:rsidR="00000000" w:rsidRPr="00000000">
        <w:rPr>
          <w:sz w:val="28"/>
          <w:szCs w:val="28"/>
          <w:rtl w:val="0"/>
        </w:rPr>
        <w:t xml:space="preserve">);</w:t>
      </w:r>
    </w:p>
    <w:p w:rsidR="00000000" w:rsidDel="00000000" w:rsidP="00000000" w:rsidRDefault="00000000" w:rsidRPr="00000000" w14:paraId="000003F2">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4.</w:t>
        <w:tab/>
        <w:t xml:space="preserve">Mixed Oxides of Nitrogen (MON);</w:t>
      </w:r>
    </w:p>
    <w:p w:rsidR="00000000" w:rsidDel="00000000" w:rsidP="00000000" w:rsidRDefault="00000000" w:rsidRPr="00000000" w14:paraId="000003F3">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rtl w:val="0"/>
        </w:rPr>
      </w:r>
    </w:p>
    <w:p w:rsidR="00000000" w:rsidDel="00000000" w:rsidP="00000000" w:rsidRDefault="00000000" w:rsidRPr="00000000" w14:paraId="000003F4">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3F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firstLine="0"/>
        <w:rPr>
          <w:i w:val="1"/>
          <w:sz w:val="28"/>
          <w:szCs w:val="28"/>
        </w:rPr>
      </w:pPr>
      <w:r w:rsidDel="00000000" w:rsidR="00000000" w:rsidRPr="00000000">
        <w:rPr>
          <w:rtl w:val="0"/>
        </w:rPr>
      </w:r>
    </w:p>
    <w:p w:rsidR="00000000" w:rsidDel="00000000" w:rsidP="00000000" w:rsidRDefault="00000000" w:rsidRPr="00000000" w14:paraId="000003F6">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rPr>
      </w:pPr>
      <w:r w:rsidDel="00000000" w:rsidR="00000000" w:rsidRPr="00000000">
        <w:rPr>
          <w:i w:val="1"/>
          <w:sz w:val="28"/>
          <w:szCs w:val="28"/>
          <w:rtl w:val="0"/>
        </w:rPr>
        <w:t xml:space="preserve">Mixed Oxides of Nitrogen (MON) are solutions of Nitric Oxide (NO) in Dinitrogen Tetroxide/Nitrogen Dioxide (N</w:t>
      </w:r>
      <w:r w:rsidDel="00000000" w:rsidR="00000000" w:rsidRPr="00000000">
        <w:rPr>
          <w:i w:val="1"/>
          <w:sz w:val="28"/>
          <w:szCs w:val="28"/>
          <w:vertAlign w:val="subscript"/>
          <w:rtl w:val="0"/>
        </w:rPr>
        <w:t xml:space="preserve">2</w:t>
      </w:r>
      <w:r w:rsidDel="00000000" w:rsidR="00000000" w:rsidRPr="00000000">
        <w:rPr>
          <w:i w:val="1"/>
          <w:sz w:val="28"/>
          <w:szCs w:val="28"/>
          <w:rtl w:val="0"/>
        </w:rPr>
        <w:t xml:space="preserve">O</w:t>
      </w:r>
      <w:r w:rsidDel="00000000" w:rsidR="00000000" w:rsidRPr="00000000">
        <w:rPr>
          <w:i w:val="1"/>
          <w:sz w:val="28"/>
          <w:szCs w:val="28"/>
          <w:vertAlign w:val="subscript"/>
          <w:rtl w:val="0"/>
        </w:rPr>
        <w:t xml:space="preserve">4</w:t>
      </w:r>
      <w:r w:rsidDel="00000000" w:rsidR="00000000" w:rsidRPr="00000000">
        <w:rPr>
          <w:i w:val="1"/>
          <w:sz w:val="28"/>
          <w:szCs w:val="28"/>
          <w:rtl w:val="0"/>
        </w:rPr>
        <w:t xml:space="preserve">/NO</w:t>
      </w:r>
      <w:r w:rsidDel="00000000" w:rsidR="00000000" w:rsidRPr="00000000">
        <w:rPr>
          <w:i w:val="1"/>
          <w:sz w:val="28"/>
          <w:szCs w:val="28"/>
          <w:vertAlign w:val="subscript"/>
          <w:rtl w:val="0"/>
        </w:rPr>
        <w:t xml:space="preserve">2</w:t>
      </w:r>
      <w:r w:rsidDel="00000000" w:rsidR="00000000" w:rsidRPr="00000000">
        <w:rPr>
          <w:i w:val="1"/>
          <w:sz w:val="28"/>
          <w:szCs w:val="28"/>
          <w:rtl w:val="0"/>
        </w:rPr>
        <w:t xml:space="preserve">) that can be used in missile systems.  There are a range of compositions that can be denoted as MONi or MONij where i and j are integers representing the percentage of Nitric Oxide in the mixture (e.g. MON3 contains 3% Nitric Oxide, MON25 25% Nitric Oxide.  An upper limit is MON40, 40% by weight).</w:t>
      </w:r>
    </w:p>
    <w:p w:rsidR="00000000" w:rsidDel="00000000" w:rsidP="00000000" w:rsidRDefault="00000000" w:rsidRPr="00000000" w14:paraId="000003F7">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rtl w:val="0"/>
        </w:rPr>
      </w:r>
    </w:p>
    <w:p w:rsidR="00000000" w:rsidDel="00000000" w:rsidP="00000000" w:rsidRDefault="00000000" w:rsidRPr="00000000" w14:paraId="000003F8">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01" w:hanging="567"/>
        <w:rPr>
          <w:sz w:val="28"/>
          <w:szCs w:val="28"/>
        </w:rPr>
      </w:pPr>
      <w:r w:rsidDel="00000000" w:rsidR="00000000" w:rsidRPr="00000000">
        <w:rPr>
          <w:sz w:val="28"/>
          <w:szCs w:val="28"/>
          <w:rtl w:val="0"/>
        </w:rPr>
        <w:t xml:space="preserve">5.</w:t>
        <w:tab/>
        <w:t xml:space="preserve">Inhibited Red Fuming Nitric Acid (IRFNA) (</w:t>
      </w:r>
      <w:r w:rsidDel="00000000" w:rsidR="00000000" w:rsidRPr="00000000">
        <w:rPr>
          <w:i w:val="1"/>
          <w:sz w:val="28"/>
          <w:szCs w:val="28"/>
          <w:rtl w:val="0"/>
        </w:rPr>
        <w:t xml:space="preserve">CAS 8007-58-7</w:t>
      </w:r>
      <w:r w:rsidDel="00000000" w:rsidR="00000000" w:rsidRPr="00000000">
        <w:rPr>
          <w:sz w:val="28"/>
          <w:szCs w:val="28"/>
          <w:rtl w:val="0"/>
        </w:rPr>
        <w:t xml:space="preserve">);</w:t>
      </w:r>
    </w:p>
    <w:p w:rsidR="00000000" w:rsidDel="00000000" w:rsidP="00000000" w:rsidRDefault="00000000" w:rsidRPr="00000000" w14:paraId="000003F9">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6.</w:t>
        <w:tab/>
        <w:t xml:space="preserve">Compounds composed of fluorine and one or more of other halogens, oxygen or nitrogen;</w:t>
      </w:r>
    </w:p>
    <w:p w:rsidR="00000000" w:rsidDel="00000000" w:rsidP="00000000" w:rsidRDefault="00000000" w:rsidRPr="00000000" w14:paraId="000003F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3FB">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3FC">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rtl w:val="0"/>
        </w:rPr>
      </w:r>
    </w:p>
    <w:p w:rsidR="00000000" w:rsidDel="00000000" w:rsidP="00000000" w:rsidRDefault="00000000" w:rsidRPr="00000000" w14:paraId="000003FD">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rPr>
      </w:pPr>
      <w:r w:rsidDel="00000000" w:rsidR="00000000" w:rsidRPr="00000000">
        <w:rPr>
          <w:i w:val="1"/>
          <w:sz w:val="28"/>
          <w:szCs w:val="28"/>
          <w:rtl w:val="0"/>
        </w:rPr>
        <w:t xml:space="preserve">Item 4.C.4.a.6. does not control Nitrogen Trifluoride (NF</w:t>
      </w:r>
      <w:r w:rsidDel="00000000" w:rsidR="00000000" w:rsidRPr="00000000">
        <w:rPr>
          <w:i w:val="1"/>
          <w:sz w:val="28"/>
          <w:szCs w:val="28"/>
          <w:vertAlign w:val="subscript"/>
          <w:rtl w:val="0"/>
        </w:rPr>
        <w:t xml:space="preserve">3</w:t>
      </w:r>
      <w:r w:rsidDel="00000000" w:rsidR="00000000" w:rsidRPr="00000000">
        <w:rPr>
          <w:i w:val="1"/>
          <w:sz w:val="28"/>
          <w:szCs w:val="28"/>
          <w:rtl w:val="0"/>
        </w:rPr>
        <w:t xml:space="preserve">) (CAS 7783-54-2) in a gaseous state as it is not usable for missile applications.</w:t>
      </w:r>
    </w:p>
    <w:p w:rsidR="00000000" w:rsidDel="00000000" w:rsidP="00000000" w:rsidRDefault="00000000" w:rsidRPr="00000000" w14:paraId="000003FE">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3F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firstLine="0"/>
        <w:rPr>
          <w:i w:val="1"/>
          <w:sz w:val="28"/>
          <w:szCs w:val="28"/>
        </w:rPr>
      </w:pPr>
      <w:r w:rsidDel="00000000" w:rsidR="00000000" w:rsidRPr="00000000">
        <w:rPr>
          <w:rtl w:val="0"/>
        </w:rPr>
      </w:r>
    </w:p>
    <w:p w:rsidR="00000000" w:rsidDel="00000000" w:rsidP="00000000" w:rsidRDefault="00000000" w:rsidRPr="00000000" w14:paraId="00000400">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Oxidiser substances usable in solid propellant rocket motors as follows:</w:t>
      </w:r>
    </w:p>
    <w:p w:rsidR="00000000" w:rsidDel="00000000" w:rsidP="00000000" w:rsidRDefault="00000000" w:rsidRPr="00000000" w14:paraId="00000401">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Ammonium perchlorate (AP) (</w:t>
      </w:r>
      <w:r w:rsidDel="00000000" w:rsidR="00000000" w:rsidRPr="00000000">
        <w:rPr>
          <w:i w:val="1"/>
          <w:sz w:val="28"/>
          <w:szCs w:val="28"/>
          <w:rtl w:val="0"/>
        </w:rPr>
        <w:t xml:space="preserve">CAS 7790-98-9</w:t>
      </w:r>
      <w:r w:rsidDel="00000000" w:rsidR="00000000" w:rsidRPr="00000000">
        <w:rPr>
          <w:sz w:val="28"/>
          <w:szCs w:val="28"/>
          <w:rtl w:val="0"/>
        </w:rPr>
        <w:t xml:space="preserve">);</w:t>
      </w:r>
    </w:p>
    <w:p w:rsidR="00000000" w:rsidDel="00000000" w:rsidP="00000000" w:rsidRDefault="00000000" w:rsidRPr="00000000" w14:paraId="0000040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Ammonium dinitramide (ADN) (</w:t>
      </w:r>
      <w:r w:rsidDel="00000000" w:rsidR="00000000" w:rsidRPr="00000000">
        <w:rPr>
          <w:i w:val="1"/>
          <w:sz w:val="28"/>
          <w:szCs w:val="28"/>
          <w:rtl w:val="0"/>
        </w:rPr>
        <w:t xml:space="preserve">CAS 140456-78-6</w:t>
      </w:r>
      <w:r w:rsidDel="00000000" w:rsidR="00000000" w:rsidRPr="00000000">
        <w:rPr>
          <w:sz w:val="28"/>
          <w:szCs w:val="28"/>
          <w:rtl w:val="0"/>
        </w:rPr>
        <w:t xml:space="preserve">);</w:t>
      </w:r>
    </w:p>
    <w:p w:rsidR="00000000" w:rsidDel="00000000" w:rsidP="00000000" w:rsidRDefault="00000000" w:rsidRPr="00000000" w14:paraId="00000403">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3.</w:t>
        <w:tab/>
        <w:t xml:space="preserve">Nitro-amines (cyclotetramethylene - tetranitramine (HMX) (</w:t>
      </w:r>
      <w:r w:rsidDel="00000000" w:rsidR="00000000" w:rsidRPr="00000000">
        <w:rPr>
          <w:i w:val="1"/>
          <w:sz w:val="28"/>
          <w:szCs w:val="28"/>
          <w:rtl w:val="0"/>
        </w:rPr>
        <w:t xml:space="preserve">CAS 2691-41-0</w:t>
      </w:r>
      <w:r w:rsidDel="00000000" w:rsidR="00000000" w:rsidRPr="00000000">
        <w:rPr>
          <w:sz w:val="28"/>
          <w:szCs w:val="28"/>
          <w:rtl w:val="0"/>
        </w:rPr>
        <w:t xml:space="preserve">); cyclotrimethylene - trinitramine (RDX) (</w:t>
      </w:r>
      <w:r w:rsidDel="00000000" w:rsidR="00000000" w:rsidRPr="00000000">
        <w:rPr>
          <w:i w:val="1"/>
          <w:sz w:val="28"/>
          <w:szCs w:val="28"/>
          <w:rtl w:val="0"/>
        </w:rPr>
        <w:t xml:space="preserve">CAS 121-82-4</w:t>
      </w:r>
      <w:r w:rsidDel="00000000" w:rsidR="00000000" w:rsidRPr="00000000">
        <w:rPr>
          <w:sz w:val="28"/>
          <w:szCs w:val="28"/>
          <w:rtl w:val="0"/>
        </w:rPr>
        <w:t xml:space="preserve">);</w:t>
      </w:r>
    </w:p>
    <w:p w:rsidR="00000000" w:rsidDel="00000000" w:rsidP="00000000" w:rsidRDefault="00000000" w:rsidRPr="00000000" w14:paraId="00000404">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4.</w:t>
        <w:tab/>
        <w:t xml:space="preserve">Hydrazinium nitroformate (HNF) (</w:t>
      </w:r>
      <w:r w:rsidDel="00000000" w:rsidR="00000000" w:rsidRPr="00000000">
        <w:rPr>
          <w:i w:val="1"/>
          <w:sz w:val="28"/>
          <w:szCs w:val="28"/>
          <w:rtl w:val="0"/>
        </w:rPr>
        <w:t xml:space="preserve">CAS 20773-28-8</w:t>
      </w:r>
      <w:r w:rsidDel="00000000" w:rsidR="00000000" w:rsidRPr="00000000">
        <w:rPr>
          <w:sz w:val="28"/>
          <w:szCs w:val="28"/>
          <w:rtl w:val="0"/>
        </w:rPr>
        <w:t xml:space="preserve">);</w:t>
      </w:r>
    </w:p>
    <w:p w:rsidR="00000000" w:rsidDel="00000000" w:rsidP="00000000" w:rsidRDefault="00000000" w:rsidRPr="00000000" w14:paraId="00000405">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5. 2,4,6,8,10,12-Hexanitrohexaazaisowurtzitane (CL-20)</w:t>
        <w:br w:type="textWrapping"/>
        <w:t xml:space="preserve">(</w:t>
      </w:r>
      <w:r w:rsidDel="00000000" w:rsidR="00000000" w:rsidRPr="00000000">
        <w:rPr>
          <w:i w:val="1"/>
          <w:sz w:val="28"/>
          <w:szCs w:val="28"/>
          <w:rtl w:val="0"/>
        </w:rPr>
        <w:t xml:space="preserve">CAS 135285-90-4</w:t>
      </w:r>
      <w:r w:rsidDel="00000000" w:rsidR="00000000" w:rsidRPr="00000000">
        <w:rPr>
          <w:sz w:val="28"/>
          <w:szCs w:val="28"/>
          <w:rtl w:val="0"/>
        </w:rPr>
        <w:t xml:space="preserve">).</w:t>
      </w:r>
    </w:p>
    <w:p w:rsidR="00000000" w:rsidDel="00000000" w:rsidP="00000000" w:rsidRDefault="00000000" w:rsidRPr="00000000" w14:paraId="0000040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407">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4.C.5.</w:t>
        <w:tab/>
        <w:t xml:space="preserve">Polymeric substances, as follows:</w:t>
      </w:r>
    </w:p>
    <w:p w:rsidR="00000000" w:rsidDel="00000000" w:rsidP="00000000" w:rsidRDefault="00000000" w:rsidRPr="00000000" w14:paraId="0000040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409">
      <w:pPr>
        <w:numPr>
          <w:ilvl w:val="0"/>
          <w:numId w:val="42"/>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1" w:hanging="360"/>
        <w:rPr>
          <w:sz w:val="28"/>
          <w:szCs w:val="28"/>
        </w:rPr>
      </w:pPr>
      <w:r w:rsidDel="00000000" w:rsidR="00000000" w:rsidRPr="00000000">
        <w:rPr>
          <w:sz w:val="28"/>
          <w:szCs w:val="28"/>
          <w:rtl w:val="0"/>
        </w:rPr>
        <w:t xml:space="preserve">Carboxy - terminated polybutadiene (including carboxyl - terminated polybutadiene) (CTPB);</w:t>
      </w:r>
    </w:p>
    <w:p w:rsidR="00000000" w:rsidDel="00000000" w:rsidP="00000000" w:rsidRDefault="00000000" w:rsidRPr="00000000" w14:paraId="0000040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0B">
      <w:pPr>
        <w:numPr>
          <w:ilvl w:val="0"/>
          <w:numId w:val="42"/>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1" w:hanging="360"/>
        <w:rPr>
          <w:sz w:val="28"/>
          <w:szCs w:val="28"/>
        </w:rPr>
      </w:pPr>
      <w:r w:rsidDel="00000000" w:rsidR="00000000" w:rsidRPr="00000000">
        <w:rPr>
          <w:sz w:val="28"/>
          <w:szCs w:val="28"/>
          <w:rtl w:val="0"/>
        </w:rPr>
        <w:t xml:space="preserve">Hydroxy - terminated polybutadiene (including hydroxyl - terminated polybutadiene) (HTPB) (</w:t>
      </w:r>
      <w:r w:rsidDel="00000000" w:rsidR="00000000" w:rsidRPr="00000000">
        <w:rPr>
          <w:i w:val="1"/>
          <w:sz w:val="28"/>
          <w:szCs w:val="28"/>
          <w:rtl w:val="0"/>
        </w:rPr>
        <w:t xml:space="preserve">CAS 69102-90-5</w:t>
      </w:r>
      <w:r w:rsidDel="00000000" w:rsidR="00000000" w:rsidRPr="00000000">
        <w:rPr>
          <w:sz w:val="28"/>
          <w:szCs w:val="28"/>
          <w:rtl w:val="0"/>
        </w:rPr>
        <w:t xml:space="preserve">);</w:t>
      </w:r>
    </w:p>
    <w:p w:rsidR="00000000" w:rsidDel="00000000" w:rsidP="00000000" w:rsidRDefault="00000000" w:rsidRPr="00000000" w14:paraId="0000040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0D">
      <w:pPr>
        <w:numPr>
          <w:ilvl w:val="0"/>
          <w:numId w:val="42"/>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1" w:hanging="360"/>
        <w:rPr>
          <w:sz w:val="28"/>
          <w:szCs w:val="28"/>
        </w:rPr>
      </w:pPr>
      <w:r w:rsidDel="00000000" w:rsidR="00000000" w:rsidRPr="00000000">
        <w:rPr>
          <w:sz w:val="28"/>
          <w:szCs w:val="28"/>
          <w:rtl w:val="0"/>
        </w:rPr>
        <w:t xml:space="preserve">Glycidyl azide polymer (GAP), including hydroxyl - terminated GAP;</w:t>
      </w:r>
    </w:p>
    <w:p w:rsidR="00000000" w:rsidDel="00000000" w:rsidP="00000000" w:rsidRDefault="00000000" w:rsidRPr="00000000" w14:paraId="0000040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0F">
      <w:pPr>
        <w:numPr>
          <w:ilvl w:val="0"/>
          <w:numId w:val="42"/>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1" w:hanging="360"/>
        <w:rPr>
          <w:sz w:val="28"/>
          <w:szCs w:val="28"/>
        </w:rPr>
      </w:pPr>
      <w:r w:rsidDel="00000000" w:rsidR="00000000" w:rsidRPr="00000000">
        <w:rPr>
          <w:sz w:val="28"/>
          <w:szCs w:val="28"/>
          <w:rtl w:val="0"/>
        </w:rPr>
        <w:t xml:space="preserve">Polybutadiene - Acrylic Acid (PBAA);</w:t>
      </w:r>
    </w:p>
    <w:p w:rsidR="00000000" w:rsidDel="00000000" w:rsidP="00000000" w:rsidRDefault="00000000" w:rsidRPr="00000000" w14:paraId="0000041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11">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e.</w:t>
        <w:tab/>
        <w:t xml:space="preserve">Polybutadiene - Acrylic Acid - Acrylonitrile (PBAN)</w:t>
      </w:r>
      <w:r w:rsidDel="00000000" w:rsidR="00000000" w:rsidRPr="00000000">
        <w:rPr>
          <w:sz w:val="32"/>
          <w:szCs w:val="32"/>
          <w:rtl w:val="0"/>
        </w:rPr>
        <w:t xml:space="preserve"> </w:t>
      </w:r>
      <w:r w:rsidDel="00000000" w:rsidR="00000000" w:rsidRPr="00000000">
        <w:rPr>
          <w:sz w:val="28"/>
          <w:szCs w:val="28"/>
          <w:rtl w:val="0"/>
        </w:rPr>
        <w:t xml:space="preserve">(</w:t>
      </w:r>
      <w:r w:rsidDel="00000000" w:rsidR="00000000" w:rsidRPr="00000000">
        <w:rPr>
          <w:i w:val="1"/>
          <w:sz w:val="28"/>
          <w:szCs w:val="28"/>
          <w:rtl w:val="0"/>
        </w:rPr>
        <w:t xml:space="preserve">CAS 25265-19-4 / CAS 68891-50-9</w:t>
      </w:r>
      <w:r w:rsidDel="00000000" w:rsidR="00000000" w:rsidRPr="00000000">
        <w:rPr>
          <w:sz w:val="28"/>
          <w:szCs w:val="28"/>
          <w:rtl w:val="0"/>
        </w:rPr>
        <w:t xml:space="preserve">);</w:t>
      </w:r>
    </w:p>
    <w:p w:rsidR="00000000" w:rsidDel="00000000" w:rsidP="00000000" w:rsidRDefault="00000000" w:rsidRPr="00000000" w14:paraId="0000041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413">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f.</w:t>
        <w:tab/>
        <w:t xml:space="preserve">Polytetrahydrofuran polyethylene glycol (TPEG).</w:t>
      </w:r>
    </w:p>
    <w:p w:rsidR="00000000" w:rsidDel="00000000" w:rsidP="00000000" w:rsidRDefault="00000000" w:rsidRPr="00000000" w14:paraId="00000414">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415">
      <w:pPr>
        <w:tabs>
          <w:tab w:val="left" w:leader="none" w:pos="425"/>
          <w:tab w:val="left" w:leader="none" w:pos="851"/>
          <w:tab w:val="left" w:leader="none" w:pos="1276"/>
          <w:tab w:val="left" w:leader="none" w:pos="1701"/>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852"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416">
      <w:pPr>
        <w:tabs>
          <w:tab w:val="left" w:leader="none" w:pos="425"/>
          <w:tab w:val="left" w:leader="none" w:pos="851"/>
          <w:tab w:val="left" w:leader="none" w:pos="1276"/>
          <w:tab w:val="left" w:leader="none" w:pos="1701"/>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852" w:firstLine="0"/>
        <w:rPr>
          <w:i w:val="1"/>
          <w:sz w:val="28"/>
          <w:szCs w:val="28"/>
          <w:u w:val="single"/>
        </w:rPr>
      </w:pPr>
      <w:r w:rsidDel="00000000" w:rsidR="00000000" w:rsidRPr="00000000">
        <w:rPr>
          <w:rtl w:val="0"/>
        </w:rPr>
      </w:r>
    </w:p>
    <w:p w:rsidR="00000000" w:rsidDel="00000000" w:rsidP="00000000" w:rsidRDefault="00000000" w:rsidRPr="00000000" w14:paraId="0000041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Polytetrahydrofuran polyethylene glycol (TPEG) is a block co-polymer of poly 1,4-Butanediol (CAS 110-63-4) and polyethylene glycol (PEG) (CAS 25322-68-3).</w:t>
      </w:r>
    </w:p>
    <w:p w:rsidR="00000000" w:rsidDel="00000000" w:rsidP="00000000" w:rsidRDefault="00000000" w:rsidRPr="00000000" w14:paraId="0000041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419">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g.</w:t>
        <w:tab/>
        <w:t xml:space="preserve">Polyglycidyl nitrate (PGN or poly-GLYN) (</w:t>
      </w:r>
      <w:r w:rsidDel="00000000" w:rsidR="00000000" w:rsidRPr="00000000">
        <w:rPr>
          <w:i w:val="1"/>
          <w:sz w:val="28"/>
          <w:szCs w:val="28"/>
          <w:rtl w:val="0"/>
        </w:rPr>
        <w:t xml:space="preserve">CAS 27814-48-8</w:t>
      </w:r>
      <w:r w:rsidDel="00000000" w:rsidR="00000000" w:rsidRPr="00000000">
        <w:rPr>
          <w:sz w:val="28"/>
          <w:szCs w:val="28"/>
          <w:rtl w:val="0"/>
        </w:rPr>
        <w:t xml:space="preserve">).</w:t>
      </w:r>
    </w:p>
    <w:p w:rsidR="00000000" w:rsidDel="00000000" w:rsidP="00000000" w:rsidRDefault="00000000" w:rsidRPr="00000000" w14:paraId="0000041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41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4.C.6.</w:t>
        <w:tab/>
        <w:t xml:space="preserve">Other propellant additives and agents as follows:</w:t>
      </w:r>
    </w:p>
    <w:p w:rsidR="00000000" w:rsidDel="00000000" w:rsidP="00000000" w:rsidRDefault="00000000" w:rsidRPr="00000000" w14:paraId="0000041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rPr>
          <w:sz w:val="28"/>
          <w:szCs w:val="28"/>
        </w:rPr>
      </w:pPr>
      <w:r w:rsidDel="00000000" w:rsidR="00000000" w:rsidRPr="00000000">
        <w:rPr>
          <w:rtl w:val="0"/>
        </w:rPr>
      </w:r>
    </w:p>
    <w:p w:rsidR="00000000" w:rsidDel="00000000" w:rsidP="00000000" w:rsidRDefault="00000000" w:rsidRPr="00000000" w14:paraId="0000041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a.</w:t>
        <w:tab/>
        <w:t xml:space="preserve">Bonding agents as follows:</w:t>
      </w:r>
    </w:p>
    <w:p w:rsidR="00000000" w:rsidDel="00000000" w:rsidP="00000000" w:rsidRDefault="00000000" w:rsidRPr="00000000" w14:paraId="0000041E">
      <w:p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Tris (1-(2-methyl)aziridinyl) phosphine oxide (MAPO) (</w:t>
      </w:r>
      <w:r w:rsidDel="00000000" w:rsidR="00000000" w:rsidRPr="00000000">
        <w:rPr>
          <w:i w:val="1"/>
          <w:sz w:val="28"/>
          <w:szCs w:val="28"/>
          <w:rtl w:val="0"/>
        </w:rPr>
        <w:t xml:space="preserve">CAS 57-39-6</w:t>
      </w:r>
      <w:r w:rsidDel="00000000" w:rsidR="00000000" w:rsidRPr="00000000">
        <w:rPr>
          <w:sz w:val="28"/>
          <w:szCs w:val="28"/>
          <w:rtl w:val="0"/>
        </w:rPr>
        <w:t xml:space="preserve">);</w:t>
      </w:r>
    </w:p>
    <w:p w:rsidR="00000000" w:rsidDel="00000000" w:rsidP="00000000" w:rsidRDefault="00000000" w:rsidRPr="00000000" w14:paraId="0000041F">
      <w:p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1,1′,1″-trimesoyl-tris(2-ethylaziridine) (HX-868, BITA) (</w:t>
      </w:r>
      <w:r w:rsidDel="00000000" w:rsidR="00000000" w:rsidRPr="00000000">
        <w:rPr>
          <w:i w:val="1"/>
          <w:sz w:val="28"/>
          <w:szCs w:val="28"/>
          <w:rtl w:val="0"/>
        </w:rPr>
        <w:t xml:space="preserve">CAS 7722-73-8</w:t>
      </w:r>
      <w:r w:rsidDel="00000000" w:rsidR="00000000" w:rsidRPr="00000000">
        <w:rPr>
          <w:sz w:val="28"/>
          <w:szCs w:val="28"/>
          <w:rtl w:val="0"/>
        </w:rPr>
        <w:t xml:space="preserve">);</w:t>
      </w:r>
    </w:p>
    <w:p w:rsidR="00000000" w:rsidDel="00000000" w:rsidP="00000000" w:rsidRDefault="00000000" w:rsidRPr="00000000" w14:paraId="00000420">
      <w:p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3.</w:t>
        <w:tab/>
        <w:t xml:space="preserve">Tepanol (HX-878), reaction product of tetraethlylenepentamine, acrylonitrile and glycidol (</w:t>
      </w:r>
      <w:r w:rsidDel="00000000" w:rsidR="00000000" w:rsidRPr="00000000">
        <w:rPr>
          <w:i w:val="1"/>
          <w:sz w:val="28"/>
          <w:szCs w:val="28"/>
          <w:rtl w:val="0"/>
        </w:rPr>
        <w:t xml:space="preserve">CAS 68412-46-4</w:t>
      </w:r>
      <w:r w:rsidDel="00000000" w:rsidR="00000000" w:rsidRPr="00000000">
        <w:rPr>
          <w:sz w:val="28"/>
          <w:szCs w:val="28"/>
          <w:rtl w:val="0"/>
        </w:rPr>
        <w:t xml:space="preserve">);</w:t>
      </w:r>
    </w:p>
    <w:p w:rsidR="00000000" w:rsidDel="00000000" w:rsidP="00000000" w:rsidRDefault="00000000" w:rsidRPr="00000000" w14:paraId="00000421">
      <w:p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4.</w:t>
        <w:tab/>
        <w:t xml:space="preserve">Tepan (HX-879), reaction product of tetraethlylenepentamine and acrylonitrile (</w:t>
      </w:r>
      <w:r w:rsidDel="00000000" w:rsidR="00000000" w:rsidRPr="00000000">
        <w:rPr>
          <w:i w:val="1"/>
          <w:sz w:val="28"/>
          <w:szCs w:val="28"/>
          <w:rtl w:val="0"/>
        </w:rPr>
        <w:t xml:space="preserve">CAS 68412-45-3</w:t>
      </w:r>
      <w:r w:rsidDel="00000000" w:rsidR="00000000" w:rsidRPr="00000000">
        <w:rPr>
          <w:sz w:val="28"/>
          <w:szCs w:val="28"/>
          <w:rtl w:val="0"/>
        </w:rPr>
        <w:t xml:space="preserve">);</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tab/>
        <w:t xml:space="preserve">Polyfunctional aziridine amides with isophthalic, trimesic, isocyanuric, or trimethyladipic backbone also having a 2-methyl or 2-ethyl aziridine group;</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4">
      <w:pPr>
        <w:tabs>
          <w:tab w:val="left" w:leader="none" w:pos="425"/>
          <w:tab w:val="left" w:leader="none" w:pos="851"/>
          <w:tab w:val="left" w:leader="none" w:pos="1276"/>
          <w:tab w:val="left" w:leader="none" w:pos="1701"/>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852" w:firstLine="282"/>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425">
      <w:pPr>
        <w:tabs>
          <w:tab w:val="left" w:leader="none" w:pos="425"/>
          <w:tab w:val="left" w:leader="none" w:pos="851"/>
          <w:tab w:val="left" w:leader="none" w:pos="1276"/>
          <w:tab w:val="left" w:leader="none" w:pos="1701"/>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852" w:firstLine="0"/>
        <w:rPr>
          <w:i w:val="1"/>
          <w:sz w:val="28"/>
          <w:szCs w:val="28"/>
        </w:rPr>
      </w:pPr>
      <w:r w:rsidDel="00000000" w:rsidR="00000000" w:rsidRPr="00000000">
        <w:rPr>
          <w:rtl w:val="0"/>
        </w:rPr>
      </w:r>
    </w:p>
    <w:p w:rsidR="00000000" w:rsidDel="00000000" w:rsidP="00000000" w:rsidRDefault="00000000" w:rsidRPr="00000000" w14:paraId="00000426">
      <w:pPr>
        <w:tabs>
          <w:tab w:val="left" w:leader="none" w:pos="425"/>
          <w:tab w:val="left" w:leader="none" w:pos="993"/>
          <w:tab w:val="left" w:leader="none" w:pos="1276"/>
          <w:tab w:val="left" w:leader="none" w:pos="1701"/>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418" w:hanging="284.00000000000006"/>
        <w:rPr>
          <w:i w:val="1"/>
          <w:sz w:val="28"/>
          <w:szCs w:val="28"/>
        </w:rPr>
      </w:pPr>
      <w:r w:rsidDel="00000000" w:rsidR="00000000" w:rsidRPr="00000000">
        <w:rPr>
          <w:i w:val="1"/>
          <w:sz w:val="28"/>
          <w:szCs w:val="28"/>
          <w:rtl w:val="0"/>
        </w:rPr>
        <w:t xml:space="preserve">Item 4.C.6.a.5. includes:</w:t>
      </w:r>
    </w:p>
    <w:p w:rsidR="00000000" w:rsidDel="00000000" w:rsidP="00000000" w:rsidRDefault="00000000" w:rsidRPr="00000000" w14:paraId="00000427">
      <w:pPr>
        <w:tabs>
          <w:tab w:val="left" w:leader="none" w:pos="425"/>
          <w:tab w:val="left" w:leader="none" w:pos="852"/>
          <w:tab w:val="left" w:leader="none" w:pos="1560"/>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703" w:hanging="569"/>
        <w:rPr>
          <w:i w:val="1"/>
          <w:sz w:val="28"/>
          <w:szCs w:val="28"/>
        </w:rPr>
      </w:pPr>
      <w:r w:rsidDel="00000000" w:rsidR="00000000" w:rsidRPr="00000000">
        <w:rPr>
          <w:i w:val="1"/>
          <w:sz w:val="28"/>
          <w:szCs w:val="28"/>
          <w:rtl w:val="0"/>
        </w:rPr>
        <w:t xml:space="preserve">1.</w:t>
        <w:tab/>
        <w:t xml:space="preserve">1,1′-Isophthaloyl-bis(2-methylaziridine) (HX-752) (CAS 7652-64-4);</w:t>
      </w:r>
    </w:p>
    <w:p w:rsidR="00000000" w:rsidDel="00000000" w:rsidP="00000000" w:rsidRDefault="00000000" w:rsidRPr="00000000" w14:paraId="00000428">
      <w:pPr>
        <w:tabs>
          <w:tab w:val="left" w:leader="none" w:pos="425"/>
          <w:tab w:val="left" w:leader="none" w:pos="851"/>
          <w:tab w:val="left" w:leader="none" w:pos="1560"/>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531" w:hanging="397"/>
        <w:rPr>
          <w:i w:val="1"/>
          <w:sz w:val="28"/>
          <w:szCs w:val="28"/>
        </w:rPr>
      </w:pPr>
      <w:r w:rsidDel="00000000" w:rsidR="00000000" w:rsidRPr="00000000">
        <w:rPr>
          <w:i w:val="1"/>
          <w:sz w:val="28"/>
          <w:szCs w:val="28"/>
          <w:rtl w:val="0"/>
        </w:rPr>
        <w:t xml:space="preserve">2.</w:t>
        <w:tab/>
        <w:t xml:space="preserve">2,4,6-tris(2-ethyl-1-aziridinyl)-1,3,5-triazine (HX-874)</w:t>
        <w:br w:type="textWrapping"/>
        <w:t xml:space="preserve">(CAS 18924-91-9);</w:t>
      </w:r>
    </w:p>
    <w:p w:rsidR="00000000" w:rsidDel="00000000" w:rsidP="00000000" w:rsidRDefault="00000000" w:rsidRPr="00000000" w14:paraId="00000429">
      <w:pPr>
        <w:tabs>
          <w:tab w:val="left" w:leader="none" w:pos="425"/>
          <w:tab w:val="left" w:leader="none" w:pos="851"/>
          <w:tab w:val="left" w:leader="none" w:pos="1560"/>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474" w:hanging="340"/>
        <w:rPr>
          <w:sz w:val="28"/>
          <w:szCs w:val="28"/>
        </w:rPr>
      </w:pPr>
      <w:r w:rsidDel="00000000" w:rsidR="00000000" w:rsidRPr="00000000">
        <w:rPr>
          <w:i w:val="1"/>
          <w:sz w:val="28"/>
          <w:szCs w:val="28"/>
          <w:rtl w:val="0"/>
        </w:rPr>
        <w:t xml:space="preserve">3.</w:t>
        <w:tab/>
        <w:t xml:space="preserve">1,1'-trimethyladipoylbis(2-ethylaziridine) (HX-877)</w:t>
        <w:br w:type="textWrapping"/>
        <w:t xml:space="preserve">(CAS 71463-62-2)</w:t>
      </w:r>
      <w:r w:rsidDel="00000000" w:rsidR="00000000" w:rsidRPr="00000000">
        <w:rPr>
          <w:sz w:val="28"/>
          <w:szCs w:val="28"/>
          <w:rtl w:val="0"/>
        </w:rPr>
        <w:t xml:space="preserve">.</w:t>
      </w:r>
    </w:p>
    <w:p w:rsidR="00000000" w:rsidDel="00000000" w:rsidP="00000000" w:rsidRDefault="00000000" w:rsidRPr="00000000" w14:paraId="0000042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42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b.</w:t>
        <w:tab/>
        <w:t xml:space="preserve">Curing reaction catalysts as follows:</w:t>
      </w:r>
    </w:p>
    <w:p w:rsidR="00000000" w:rsidDel="00000000" w:rsidP="00000000" w:rsidRDefault="00000000" w:rsidRPr="00000000" w14:paraId="0000042C">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Triphenyl bismuth (TPB) (</w:t>
      </w:r>
      <w:r w:rsidDel="00000000" w:rsidR="00000000" w:rsidRPr="00000000">
        <w:rPr>
          <w:i w:val="1"/>
          <w:sz w:val="28"/>
          <w:szCs w:val="28"/>
          <w:rtl w:val="0"/>
        </w:rPr>
        <w:t xml:space="preserve">CAS 603-33-8</w:t>
      </w:r>
      <w:r w:rsidDel="00000000" w:rsidR="00000000" w:rsidRPr="00000000">
        <w:rPr>
          <w:sz w:val="28"/>
          <w:szCs w:val="28"/>
          <w:rtl w:val="0"/>
        </w:rPr>
        <w:t xml:space="preserve">);</w:t>
      </w:r>
    </w:p>
    <w:p w:rsidR="00000000" w:rsidDel="00000000" w:rsidP="00000000" w:rsidRDefault="00000000" w:rsidRPr="00000000" w14:paraId="0000042D">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firstLine="0"/>
        <w:rPr>
          <w:sz w:val="28"/>
          <w:szCs w:val="28"/>
        </w:rPr>
      </w:pPr>
      <w:r w:rsidDel="00000000" w:rsidR="00000000" w:rsidRPr="00000000">
        <w:rPr>
          <w:rtl w:val="0"/>
        </w:rPr>
      </w:r>
    </w:p>
    <w:p w:rsidR="00000000" w:rsidDel="00000000" w:rsidP="00000000" w:rsidRDefault="00000000" w:rsidRPr="00000000" w14:paraId="0000042E">
      <w:pPr>
        <w:numPr>
          <w:ilvl w:val="0"/>
          <w:numId w:val="40"/>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1" w:hanging="420"/>
        <w:rPr>
          <w:sz w:val="28"/>
          <w:szCs w:val="28"/>
        </w:rPr>
      </w:pPr>
      <w:r w:rsidDel="00000000" w:rsidR="00000000" w:rsidRPr="00000000">
        <w:rPr>
          <w:sz w:val="28"/>
          <w:szCs w:val="28"/>
          <w:rtl w:val="0"/>
        </w:rPr>
        <w:t xml:space="preserve">Burning rate modifiers, as follows:</w:t>
      </w:r>
    </w:p>
    <w:p w:rsidR="00000000" w:rsidDel="00000000" w:rsidP="00000000" w:rsidRDefault="00000000" w:rsidRPr="00000000" w14:paraId="0000042F">
      <w:pPr>
        <w:numPr>
          <w:ilvl w:val="0"/>
          <w:numId w:val="15"/>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73" w:hanging="639"/>
        <w:rPr>
          <w:sz w:val="28"/>
          <w:szCs w:val="28"/>
        </w:rPr>
      </w:pPr>
      <w:r w:rsidDel="00000000" w:rsidR="00000000" w:rsidRPr="00000000">
        <w:rPr>
          <w:sz w:val="28"/>
          <w:szCs w:val="28"/>
          <w:rtl w:val="0"/>
        </w:rPr>
        <w:t xml:space="preserve">Carboranes, decaboranes, pentaboranes, and derivatives thereof;</w:t>
      </w:r>
    </w:p>
    <w:p w:rsidR="00000000" w:rsidDel="00000000" w:rsidP="00000000" w:rsidRDefault="00000000" w:rsidRPr="00000000" w14:paraId="00000430">
      <w:pPr>
        <w:numPr>
          <w:ilvl w:val="0"/>
          <w:numId w:val="15"/>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73" w:hanging="639"/>
        <w:rPr>
          <w:sz w:val="28"/>
          <w:szCs w:val="28"/>
        </w:rPr>
      </w:pPr>
      <w:r w:rsidDel="00000000" w:rsidR="00000000" w:rsidRPr="00000000">
        <w:rPr>
          <w:sz w:val="28"/>
          <w:szCs w:val="28"/>
          <w:rtl w:val="0"/>
        </w:rPr>
        <w:t xml:space="preserve">Ferrocene derivatives, as follows:</w:t>
      </w:r>
    </w:p>
    <w:p w:rsidR="00000000" w:rsidDel="00000000" w:rsidP="00000000" w:rsidRDefault="00000000" w:rsidRPr="00000000" w14:paraId="00000431">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Catocene (</w:t>
      </w:r>
      <w:r w:rsidDel="00000000" w:rsidR="00000000" w:rsidRPr="00000000">
        <w:rPr>
          <w:i w:val="1"/>
          <w:sz w:val="28"/>
          <w:szCs w:val="28"/>
          <w:rtl w:val="0"/>
        </w:rPr>
        <w:t xml:space="preserve">CAS 37206-42-1</w:t>
      </w:r>
      <w:r w:rsidDel="00000000" w:rsidR="00000000" w:rsidRPr="00000000">
        <w:rPr>
          <w:sz w:val="28"/>
          <w:szCs w:val="28"/>
          <w:rtl w:val="0"/>
        </w:rPr>
        <w:t xml:space="preserve">);</w:t>
      </w:r>
    </w:p>
    <w:p w:rsidR="00000000" w:rsidDel="00000000" w:rsidP="00000000" w:rsidRDefault="00000000" w:rsidRPr="00000000" w14:paraId="00000432">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Ethyl ferrocene (</w:t>
      </w:r>
      <w:r w:rsidDel="00000000" w:rsidR="00000000" w:rsidRPr="00000000">
        <w:rPr>
          <w:i w:val="1"/>
          <w:sz w:val="28"/>
          <w:szCs w:val="28"/>
          <w:rtl w:val="0"/>
        </w:rPr>
        <w:t xml:space="preserve">CAS 1273-89-8</w:t>
      </w:r>
      <w:r w:rsidDel="00000000" w:rsidR="00000000" w:rsidRPr="00000000">
        <w:rPr>
          <w:sz w:val="28"/>
          <w:szCs w:val="28"/>
          <w:rtl w:val="0"/>
        </w:rPr>
        <w:t xml:space="preserve">);</w:t>
      </w:r>
    </w:p>
    <w:p w:rsidR="00000000" w:rsidDel="00000000" w:rsidP="00000000" w:rsidRDefault="00000000" w:rsidRPr="00000000" w14:paraId="00000433">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n-Propyl ferrocene (</w:t>
      </w:r>
      <w:r w:rsidDel="00000000" w:rsidR="00000000" w:rsidRPr="00000000">
        <w:rPr>
          <w:i w:val="1"/>
          <w:sz w:val="28"/>
          <w:szCs w:val="28"/>
          <w:rtl w:val="0"/>
        </w:rPr>
        <w:t xml:space="preserve">CAS 1273-92-3</w:t>
      </w:r>
      <w:r w:rsidDel="00000000" w:rsidR="00000000" w:rsidRPr="00000000">
        <w:rPr>
          <w:sz w:val="28"/>
          <w:szCs w:val="28"/>
          <w:rtl w:val="0"/>
        </w:rPr>
        <w:t xml:space="preserve">) / iso-propyl ferrocene (</w:t>
      </w:r>
      <w:r w:rsidDel="00000000" w:rsidR="00000000" w:rsidRPr="00000000">
        <w:rPr>
          <w:i w:val="1"/>
          <w:sz w:val="28"/>
          <w:szCs w:val="28"/>
          <w:rtl w:val="0"/>
        </w:rPr>
        <w:t xml:space="preserve">CAS 12126-81-7</w:t>
      </w:r>
      <w:r w:rsidDel="00000000" w:rsidR="00000000" w:rsidRPr="00000000">
        <w:rPr>
          <w:sz w:val="28"/>
          <w:szCs w:val="28"/>
          <w:rtl w:val="0"/>
        </w:rPr>
        <w:t xml:space="preserve">);</w:t>
      </w:r>
    </w:p>
    <w:p w:rsidR="00000000" w:rsidDel="00000000" w:rsidP="00000000" w:rsidRDefault="00000000" w:rsidRPr="00000000" w14:paraId="00000434">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n-Butyl ferrocene (</w:t>
      </w:r>
      <w:r w:rsidDel="00000000" w:rsidR="00000000" w:rsidRPr="00000000">
        <w:rPr>
          <w:i w:val="1"/>
          <w:sz w:val="28"/>
          <w:szCs w:val="28"/>
          <w:rtl w:val="0"/>
        </w:rPr>
        <w:t xml:space="preserve">CAS 31904-29-7</w:t>
      </w:r>
      <w:r w:rsidDel="00000000" w:rsidR="00000000" w:rsidRPr="00000000">
        <w:rPr>
          <w:sz w:val="28"/>
          <w:szCs w:val="28"/>
          <w:rtl w:val="0"/>
        </w:rPr>
        <w:t xml:space="preserve">);</w:t>
      </w:r>
    </w:p>
    <w:p w:rsidR="00000000" w:rsidDel="00000000" w:rsidP="00000000" w:rsidRDefault="00000000" w:rsidRPr="00000000" w14:paraId="00000435">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Pentyl ferrocene (</w:t>
      </w:r>
      <w:r w:rsidDel="00000000" w:rsidR="00000000" w:rsidRPr="00000000">
        <w:rPr>
          <w:i w:val="1"/>
          <w:sz w:val="28"/>
          <w:szCs w:val="28"/>
          <w:rtl w:val="0"/>
        </w:rPr>
        <w:t xml:space="preserve">CAS 1274-00-6</w:t>
      </w:r>
      <w:r w:rsidDel="00000000" w:rsidR="00000000" w:rsidRPr="00000000">
        <w:rPr>
          <w:sz w:val="28"/>
          <w:szCs w:val="28"/>
          <w:rtl w:val="0"/>
        </w:rPr>
        <w:t xml:space="preserve">);</w:t>
      </w:r>
    </w:p>
    <w:p w:rsidR="00000000" w:rsidDel="00000000" w:rsidP="00000000" w:rsidRDefault="00000000" w:rsidRPr="00000000" w14:paraId="00000436">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Dicyclopentyl ferrocene (</w:t>
      </w:r>
      <w:r w:rsidDel="00000000" w:rsidR="00000000" w:rsidRPr="00000000">
        <w:rPr>
          <w:i w:val="1"/>
          <w:sz w:val="28"/>
          <w:szCs w:val="28"/>
          <w:rtl w:val="0"/>
        </w:rPr>
        <w:t xml:space="preserve">CAS 125861-17-8</w:t>
      </w:r>
      <w:r w:rsidDel="00000000" w:rsidR="00000000" w:rsidRPr="00000000">
        <w:rPr>
          <w:sz w:val="28"/>
          <w:szCs w:val="28"/>
          <w:rtl w:val="0"/>
        </w:rPr>
        <w:t xml:space="preserve">);</w:t>
      </w:r>
    </w:p>
    <w:p w:rsidR="00000000" w:rsidDel="00000000" w:rsidP="00000000" w:rsidRDefault="00000000" w:rsidRPr="00000000" w14:paraId="00000437">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Dicyclohexyl ferrocene;</w:t>
      </w:r>
    </w:p>
    <w:p w:rsidR="00000000" w:rsidDel="00000000" w:rsidP="00000000" w:rsidRDefault="00000000" w:rsidRPr="00000000" w14:paraId="00000438">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Diethyl ferrocene (</w:t>
      </w:r>
      <w:r w:rsidDel="00000000" w:rsidR="00000000" w:rsidRPr="00000000">
        <w:rPr>
          <w:i w:val="1"/>
          <w:sz w:val="28"/>
          <w:szCs w:val="28"/>
          <w:rtl w:val="0"/>
        </w:rPr>
        <w:t xml:space="preserve">CAS 1273-97-8</w:t>
      </w:r>
      <w:r w:rsidDel="00000000" w:rsidR="00000000" w:rsidRPr="00000000">
        <w:rPr>
          <w:sz w:val="28"/>
          <w:szCs w:val="28"/>
          <w:rtl w:val="0"/>
        </w:rPr>
        <w:t xml:space="preserve">);</w:t>
      </w:r>
    </w:p>
    <w:p w:rsidR="00000000" w:rsidDel="00000000" w:rsidP="00000000" w:rsidRDefault="00000000" w:rsidRPr="00000000" w14:paraId="00000439">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Dipropyl ferrocene;</w:t>
      </w:r>
    </w:p>
    <w:p w:rsidR="00000000" w:rsidDel="00000000" w:rsidP="00000000" w:rsidRDefault="00000000" w:rsidRPr="00000000" w14:paraId="0000043A">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Dibutyl ferrocene (</w:t>
      </w:r>
      <w:r w:rsidDel="00000000" w:rsidR="00000000" w:rsidRPr="00000000">
        <w:rPr>
          <w:i w:val="1"/>
          <w:sz w:val="28"/>
          <w:szCs w:val="28"/>
          <w:rtl w:val="0"/>
        </w:rPr>
        <w:t xml:space="preserve">CAS 1274-08-4</w:t>
      </w:r>
      <w:r w:rsidDel="00000000" w:rsidR="00000000" w:rsidRPr="00000000">
        <w:rPr>
          <w:sz w:val="28"/>
          <w:szCs w:val="28"/>
          <w:rtl w:val="0"/>
        </w:rPr>
        <w:t xml:space="preserve">);</w:t>
      </w:r>
    </w:p>
    <w:p w:rsidR="00000000" w:rsidDel="00000000" w:rsidP="00000000" w:rsidRDefault="00000000" w:rsidRPr="00000000" w14:paraId="0000043B">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Dihexyl ferrocene (</w:t>
      </w:r>
      <w:r w:rsidDel="00000000" w:rsidR="00000000" w:rsidRPr="00000000">
        <w:rPr>
          <w:i w:val="1"/>
          <w:sz w:val="28"/>
          <w:szCs w:val="28"/>
          <w:rtl w:val="0"/>
        </w:rPr>
        <w:t xml:space="preserve">CAS 93894-59-8</w:t>
      </w:r>
      <w:r w:rsidDel="00000000" w:rsidR="00000000" w:rsidRPr="00000000">
        <w:rPr>
          <w:sz w:val="28"/>
          <w:szCs w:val="28"/>
          <w:rtl w:val="0"/>
        </w:rPr>
        <w:t xml:space="preserve">);</w:t>
      </w:r>
    </w:p>
    <w:p w:rsidR="00000000" w:rsidDel="00000000" w:rsidP="00000000" w:rsidRDefault="00000000" w:rsidRPr="00000000" w14:paraId="0000043C">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Acetyl ferrocene (</w:t>
      </w:r>
      <w:r w:rsidDel="00000000" w:rsidR="00000000" w:rsidRPr="00000000">
        <w:rPr>
          <w:i w:val="1"/>
          <w:sz w:val="28"/>
          <w:szCs w:val="28"/>
          <w:rtl w:val="0"/>
        </w:rPr>
        <w:t xml:space="preserve">CAS 1271-55-</w:t>
      </w:r>
      <w:r w:rsidDel="00000000" w:rsidR="00000000" w:rsidRPr="00000000">
        <w:rPr>
          <w:sz w:val="28"/>
          <w:szCs w:val="28"/>
          <w:rtl w:val="0"/>
        </w:rPr>
        <w:t xml:space="preserve">2) / 1,1'-diacetyl ferrocene (</w:t>
      </w:r>
      <w:r w:rsidDel="00000000" w:rsidR="00000000" w:rsidRPr="00000000">
        <w:rPr>
          <w:i w:val="1"/>
          <w:sz w:val="28"/>
          <w:szCs w:val="28"/>
          <w:rtl w:val="0"/>
        </w:rPr>
        <w:t xml:space="preserve">CAS 1273-94-5</w:t>
      </w:r>
      <w:r w:rsidDel="00000000" w:rsidR="00000000" w:rsidRPr="00000000">
        <w:rPr>
          <w:sz w:val="28"/>
          <w:szCs w:val="28"/>
          <w:rtl w:val="0"/>
        </w:rPr>
        <w:t xml:space="preserve">);</w:t>
      </w:r>
    </w:p>
    <w:p w:rsidR="00000000" w:rsidDel="00000000" w:rsidP="00000000" w:rsidRDefault="00000000" w:rsidRPr="00000000" w14:paraId="0000043D">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Ferrocene carboxylic acid (</w:t>
      </w:r>
      <w:r w:rsidDel="00000000" w:rsidR="00000000" w:rsidRPr="00000000">
        <w:rPr>
          <w:i w:val="1"/>
          <w:sz w:val="28"/>
          <w:szCs w:val="28"/>
          <w:rtl w:val="0"/>
        </w:rPr>
        <w:t xml:space="preserve">CAS 1271-42-7</w:t>
      </w:r>
      <w:r w:rsidDel="00000000" w:rsidR="00000000" w:rsidRPr="00000000">
        <w:rPr>
          <w:sz w:val="28"/>
          <w:szCs w:val="28"/>
          <w:rtl w:val="0"/>
        </w:rPr>
        <w:t xml:space="preserve">) / 1,1'-Ferrocenedicarboxylic acid (</w:t>
      </w:r>
      <w:r w:rsidDel="00000000" w:rsidR="00000000" w:rsidRPr="00000000">
        <w:rPr>
          <w:i w:val="1"/>
          <w:sz w:val="28"/>
          <w:szCs w:val="28"/>
          <w:rtl w:val="0"/>
        </w:rPr>
        <w:t xml:space="preserve">CAS 1293-87-4</w:t>
      </w:r>
      <w:r w:rsidDel="00000000" w:rsidR="00000000" w:rsidRPr="00000000">
        <w:rPr>
          <w:sz w:val="28"/>
          <w:szCs w:val="28"/>
          <w:rtl w:val="0"/>
        </w:rPr>
        <w:t xml:space="preserve">);</w:t>
      </w:r>
    </w:p>
    <w:p w:rsidR="00000000" w:rsidDel="00000000" w:rsidP="00000000" w:rsidRDefault="00000000" w:rsidRPr="00000000" w14:paraId="0000043E">
      <w:pPr>
        <w:numPr>
          <w:ilvl w:val="0"/>
          <w:numId w:val="43"/>
        </w:num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hanging="566.9999999999999"/>
        <w:rPr>
          <w:sz w:val="28"/>
          <w:szCs w:val="28"/>
        </w:rPr>
      </w:pPr>
      <w:r w:rsidDel="00000000" w:rsidR="00000000" w:rsidRPr="00000000">
        <w:rPr>
          <w:sz w:val="28"/>
          <w:szCs w:val="28"/>
          <w:rtl w:val="0"/>
        </w:rPr>
        <w:t xml:space="preserve">Butacene (</w:t>
      </w:r>
      <w:r w:rsidDel="00000000" w:rsidR="00000000" w:rsidRPr="00000000">
        <w:rPr>
          <w:i w:val="1"/>
          <w:sz w:val="28"/>
          <w:szCs w:val="28"/>
          <w:rtl w:val="0"/>
        </w:rPr>
        <w:t xml:space="preserve">CAS 125856-62-4</w:t>
      </w:r>
      <w:r w:rsidDel="00000000" w:rsidR="00000000" w:rsidRPr="00000000">
        <w:rPr>
          <w:sz w:val="28"/>
          <w:szCs w:val="28"/>
          <w:rtl w:val="0"/>
        </w:rPr>
        <w:t xml:space="preserve">);</w:t>
      </w:r>
    </w:p>
    <w:p w:rsidR="00000000" w:rsidDel="00000000" w:rsidP="00000000" w:rsidRDefault="00000000" w:rsidRPr="00000000" w14:paraId="0000043F">
      <w:pPr>
        <w:numPr>
          <w:ilvl w:val="0"/>
          <w:numId w:val="43"/>
        </w:numPr>
        <w:tabs>
          <w:tab w:val="left" w:leader="none" w:pos="425"/>
          <w:tab w:val="left" w:leader="none" w:pos="851"/>
          <w:tab w:val="left" w:leader="none" w:pos="1276"/>
          <w:tab w:val="left" w:leader="none" w:pos="1980"/>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980" w:hanging="561.9999999999999"/>
        <w:rPr>
          <w:sz w:val="28"/>
          <w:szCs w:val="28"/>
        </w:rPr>
      </w:pPr>
      <w:r w:rsidDel="00000000" w:rsidR="00000000" w:rsidRPr="00000000">
        <w:rPr>
          <w:sz w:val="28"/>
          <w:szCs w:val="28"/>
          <w:rtl w:val="0"/>
        </w:rPr>
        <w:t xml:space="preserve">Other ferrocene derivatives usable as rocket propellant burning rate modifiers;</w:t>
      </w:r>
    </w:p>
    <w:p w:rsidR="00000000" w:rsidDel="00000000" w:rsidP="00000000" w:rsidRDefault="00000000" w:rsidRPr="00000000" w14:paraId="00000440">
      <w:pPr>
        <w:tabs>
          <w:tab w:val="left" w:leader="none" w:pos="425"/>
          <w:tab w:val="left" w:leader="none" w:pos="851"/>
          <w:tab w:val="left" w:leader="none" w:pos="1276"/>
          <w:tab w:val="left" w:leader="none" w:pos="1980"/>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980" w:firstLine="0"/>
        <w:rPr>
          <w:sz w:val="28"/>
          <w:szCs w:val="28"/>
        </w:rPr>
      </w:pPr>
      <w:r w:rsidDel="00000000" w:rsidR="00000000" w:rsidRPr="00000000">
        <w:rPr>
          <w:rtl w:val="0"/>
        </w:rPr>
      </w:r>
    </w:p>
    <w:p w:rsidR="00000000" w:rsidDel="00000000" w:rsidP="00000000" w:rsidRDefault="00000000" w:rsidRPr="00000000" w14:paraId="00000441">
      <w:pPr>
        <w:tabs>
          <w:tab w:val="left" w:leader="none" w:pos="425"/>
          <w:tab w:val="left" w:leader="none" w:pos="851"/>
          <w:tab w:val="left" w:leader="none" w:pos="1276"/>
          <w:tab w:val="left" w:leader="none" w:pos="1980"/>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440"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442">
      <w:pPr>
        <w:tabs>
          <w:tab w:val="left" w:leader="none" w:pos="425"/>
          <w:tab w:val="left" w:leader="none" w:pos="851"/>
          <w:tab w:val="left" w:leader="none" w:pos="1276"/>
          <w:tab w:val="left" w:leader="none" w:pos="1980"/>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980" w:firstLine="0"/>
        <w:rPr>
          <w:i w:val="1"/>
          <w:sz w:val="28"/>
          <w:szCs w:val="28"/>
          <w:u w:val="single"/>
        </w:rPr>
      </w:pPr>
      <w:r w:rsidDel="00000000" w:rsidR="00000000" w:rsidRPr="00000000">
        <w:rPr>
          <w:rtl w:val="0"/>
        </w:rPr>
      </w:r>
    </w:p>
    <w:p w:rsidR="00000000" w:rsidDel="00000000" w:rsidP="00000000" w:rsidRDefault="00000000" w:rsidRPr="00000000" w14:paraId="00000443">
      <w:pPr>
        <w:tabs>
          <w:tab w:val="left" w:leader="none" w:pos="425"/>
          <w:tab w:val="left" w:leader="none" w:pos="851"/>
          <w:tab w:val="left" w:leader="none" w:pos="1276"/>
          <w:tab w:val="left" w:leader="none" w:pos="1980"/>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440" w:firstLine="0"/>
        <w:rPr>
          <w:i w:val="1"/>
          <w:sz w:val="28"/>
          <w:szCs w:val="28"/>
        </w:rPr>
      </w:pPr>
      <w:r w:rsidDel="00000000" w:rsidR="00000000" w:rsidRPr="00000000">
        <w:rPr>
          <w:i w:val="1"/>
          <w:sz w:val="28"/>
          <w:szCs w:val="28"/>
          <w:rtl w:val="0"/>
        </w:rPr>
        <w:t xml:space="preserve">Item 4.C.6.c.2.o does not control ferrocene derivatives that contain a six carbon aromatic functional group attached to the ferrocene molecule.</w:t>
      </w:r>
    </w:p>
    <w:p w:rsidR="00000000" w:rsidDel="00000000" w:rsidP="00000000" w:rsidRDefault="00000000" w:rsidRPr="00000000" w14:paraId="00000444">
      <w:p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985" w:firstLine="0"/>
        <w:rPr>
          <w:sz w:val="28"/>
          <w:szCs w:val="28"/>
        </w:rPr>
      </w:pPr>
      <w:r w:rsidDel="00000000" w:rsidR="00000000" w:rsidRPr="00000000">
        <w:rPr>
          <w:rtl w:val="0"/>
        </w:rPr>
      </w:r>
    </w:p>
    <w:p w:rsidR="00000000" w:rsidDel="00000000" w:rsidP="00000000" w:rsidRDefault="00000000" w:rsidRPr="00000000" w14:paraId="0000044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446">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d.</w:t>
        <w:tab/>
        <w:t xml:space="preserve">Esters and plasticisers as follows:</w:t>
      </w:r>
    </w:p>
    <w:p w:rsidR="00000000" w:rsidDel="00000000" w:rsidP="00000000" w:rsidRDefault="00000000" w:rsidRPr="00000000" w14:paraId="00000447">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sz w:val="28"/>
          <w:szCs w:val="28"/>
          <w:rtl w:val="0"/>
        </w:rPr>
        <w:t xml:space="preserve">1.</w:t>
        <w:tab/>
        <w:t xml:space="preserve">Triethylene glycol dinitrate (TEGDN) (</w:t>
      </w:r>
      <w:r w:rsidDel="00000000" w:rsidR="00000000" w:rsidRPr="00000000">
        <w:rPr>
          <w:i w:val="1"/>
          <w:sz w:val="28"/>
          <w:szCs w:val="28"/>
          <w:rtl w:val="0"/>
        </w:rPr>
        <w:t xml:space="preserve">CAS 111-22-8</w:t>
      </w:r>
      <w:r w:rsidDel="00000000" w:rsidR="00000000" w:rsidRPr="00000000">
        <w:rPr>
          <w:sz w:val="28"/>
          <w:szCs w:val="28"/>
          <w:rtl w:val="0"/>
        </w:rPr>
        <w:t xml:space="preserve">);</w:t>
      </w:r>
    </w:p>
    <w:p w:rsidR="00000000" w:rsidDel="00000000" w:rsidP="00000000" w:rsidRDefault="00000000" w:rsidRPr="00000000" w14:paraId="00000448">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sz w:val="28"/>
          <w:szCs w:val="28"/>
          <w:rtl w:val="0"/>
        </w:rPr>
        <w:t xml:space="preserve">2.</w:t>
        <w:tab/>
        <w:t xml:space="preserve">Trimethylolethane trinitrate (TMETN) (</w:t>
      </w:r>
      <w:r w:rsidDel="00000000" w:rsidR="00000000" w:rsidRPr="00000000">
        <w:rPr>
          <w:i w:val="1"/>
          <w:sz w:val="28"/>
          <w:szCs w:val="28"/>
          <w:rtl w:val="0"/>
        </w:rPr>
        <w:t xml:space="preserve">CAS 3032-55-1</w:t>
      </w:r>
      <w:r w:rsidDel="00000000" w:rsidR="00000000" w:rsidRPr="00000000">
        <w:rPr>
          <w:sz w:val="28"/>
          <w:szCs w:val="28"/>
          <w:rtl w:val="0"/>
        </w:rPr>
        <w:t xml:space="preserve">);</w:t>
      </w:r>
    </w:p>
    <w:p w:rsidR="00000000" w:rsidDel="00000000" w:rsidP="00000000" w:rsidRDefault="00000000" w:rsidRPr="00000000" w14:paraId="00000449">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sz w:val="28"/>
          <w:szCs w:val="28"/>
          <w:rtl w:val="0"/>
        </w:rPr>
        <w:t xml:space="preserve">3.</w:t>
        <w:tab/>
        <w:t xml:space="preserve">1,2,4-butanetriol trinitrate (BTTN) (</w:t>
      </w:r>
      <w:r w:rsidDel="00000000" w:rsidR="00000000" w:rsidRPr="00000000">
        <w:rPr>
          <w:i w:val="1"/>
          <w:sz w:val="28"/>
          <w:szCs w:val="28"/>
          <w:rtl w:val="0"/>
        </w:rPr>
        <w:t xml:space="preserve">CAS 6659-60-5</w:t>
      </w:r>
      <w:r w:rsidDel="00000000" w:rsidR="00000000" w:rsidRPr="00000000">
        <w:rPr>
          <w:sz w:val="28"/>
          <w:szCs w:val="28"/>
          <w:rtl w:val="0"/>
        </w:rPr>
        <w:t xml:space="preserve">);</w:t>
      </w:r>
    </w:p>
    <w:p w:rsidR="00000000" w:rsidDel="00000000" w:rsidP="00000000" w:rsidRDefault="00000000" w:rsidRPr="00000000" w14:paraId="0000044A">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sz w:val="28"/>
          <w:szCs w:val="28"/>
          <w:rtl w:val="0"/>
        </w:rPr>
        <w:t xml:space="preserve">4.</w:t>
        <w:tab/>
        <w:t xml:space="preserve">Diethylene glycol dinitrate (DEGDN) (</w:t>
      </w:r>
      <w:r w:rsidDel="00000000" w:rsidR="00000000" w:rsidRPr="00000000">
        <w:rPr>
          <w:i w:val="1"/>
          <w:sz w:val="28"/>
          <w:szCs w:val="28"/>
          <w:rtl w:val="0"/>
        </w:rPr>
        <w:t xml:space="preserve">CAS 693-21-0</w:t>
      </w:r>
      <w:r w:rsidDel="00000000" w:rsidR="00000000" w:rsidRPr="00000000">
        <w:rPr>
          <w:sz w:val="28"/>
          <w:szCs w:val="28"/>
          <w:rtl w:val="0"/>
        </w:rPr>
        <w:t xml:space="preserve">);</w:t>
      </w:r>
    </w:p>
    <w:p w:rsidR="00000000" w:rsidDel="00000000" w:rsidP="00000000" w:rsidRDefault="00000000" w:rsidRPr="00000000" w14:paraId="0000044B">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sz w:val="28"/>
          <w:szCs w:val="28"/>
          <w:rtl w:val="0"/>
        </w:rPr>
        <w:t xml:space="preserve">5. 4,5 diazidomethyl-2-methyl-1,2,3-triazole (iso- DAMTR);</w:t>
      </w:r>
    </w:p>
    <w:p w:rsidR="00000000" w:rsidDel="00000000" w:rsidP="00000000" w:rsidRDefault="00000000" w:rsidRPr="00000000" w14:paraId="0000044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ab/>
        <w:t xml:space="preserve">6. Nitratoethylnitramine (NENA) based plasticisers, as follows:</w:t>
      </w:r>
    </w:p>
    <w:p w:rsidR="00000000" w:rsidDel="00000000" w:rsidP="00000000" w:rsidRDefault="00000000" w:rsidRPr="00000000" w14:paraId="0000044D">
      <w:pPr>
        <w:numPr>
          <w:ilvl w:val="0"/>
          <w:numId w:val="53"/>
        </w:num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778" w:hanging="360"/>
        <w:rPr>
          <w:sz w:val="28"/>
          <w:szCs w:val="28"/>
        </w:rPr>
      </w:pPr>
      <w:r w:rsidDel="00000000" w:rsidR="00000000" w:rsidRPr="00000000">
        <w:rPr>
          <w:sz w:val="28"/>
          <w:szCs w:val="28"/>
          <w:rtl w:val="0"/>
        </w:rPr>
        <w:t xml:space="preserve">Methyl-NENA (</w:t>
      </w:r>
      <w:r w:rsidDel="00000000" w:rsidR="00000000" w:rsidRPr="00000000">
        <w:rPr>
          <w:i w:val="1"/>
          <w:sz w:val="28"/>
          <w:szCs w:val="28"/>
          <w:rtl w:val="0"/>
        </w:rPr>
        <w:t xml:space="preserve">CAS 17096-47-8</w:t>
      </w:r>
      <w:r w:rsidDel="00000000" w:rsidR="00000000" w:rsidRPr="00000000">
        <w:rPr>
          <w:sz w:val="28"/>
          <w:szCs w:val="28"/>
          <w:rtl w:val="0"/>
        </w:rPr>
        <w:t xml:space="preserve">);</w:t>
      </w:r>
    </w:p>
    <w:p w:rsidR="00000000" w:rsidDel="00000000" w:rsidP="00000000" w:rsidRDefault="00000000" w:rsidRPr="00000000" w14:paraId="0000044E">
      <w:pPr>
        <w:numPr>
          <w:ilvl w:val="0"/>
          <w:numId w:val="53"/>
        </w:num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778" w:hanging="360"/>
        <w:rPr>
          <w:sz w:val="28"/>
          <w:szCs w:val="28"/>
        </w:rPr>
      </w:pPr>
      <w:r w:rsidDel="00000000" w:rsidR="00000000" w:rsidRPr="00000000">
        <w:rPr>
          <w:sz w:val="28"/>
          <w:szCs w:val="28"/>
          <w:rtl w:val="0"/>
        </w:rPr>
        <w:t xml:space="preserve">Ethyl-NENA (</w:t>
      </w:r>
      <w:r w:rsidDel="00000000" w:rsidR="00000000" w:rsidRPr="00000000">
        <w:rPr>
          <w:i w:val="1"/>
          <w:sz w:val="28"/>
          <w:szCs w:val="28"/>
          <w:rtl w:val="0"/>
        </w:rPr>
        <w:t xml:space="preserve">CAS 85068-73-1</w:t>
      </w:r>
      <w:r w:rsidDel="00000000" w:rsidR="00000000" w:rsidRPr="00000000">
        <w:rPr>
          <w:sz w:val="28"/>
          <w:szCs w:val="28"/>
          <w:rtl w:val="0"/>
        </w:rPr>
        <w:t xml:space="preserve">);</w:t>
      </w:r>
    </w:p>
    <w:p w:rsidR="00000000" w:rsidDel="00000000" w:rsidP="00000000" w:rsidRDefault="00000000" w:rsidRPr="00000000" w14:paraId="0000044F">
      <w:pPr>
        <w:numPr>
          <w:ilvl w:val="0"/>
          <w:numId w:val="53"/>
        </w:num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778" w:hanging="360"/>
        <w:rPr>
          <w:sz w:val="28"/>
          <w:szCs w:val="28"/>
        </w:rPr>
      </w:pPr>
      <w:r w:rsidDel="00000000" w:rsidR="00000000" w:rsidRPr="00000000">
        <w:rPr>
          <w:sz w:val="28"/>
          <w:szCs w:val="28"/>
          <w:rtl w:val="0"/>
        </w:rPr>
        <w:t xml:space="preserve">Butyl-NENA (</w:t>
      </w:r>
      <w:r w:rsidDel="00000000" w:rsidR="00000000" w:rsidRPr="00000000">
        <w:rPr>
          <w:i w:val="1"/>
          <w:sz w:val="28"/>
          <w:szCs w:val="28"/>
          <w:rtl w:val="0"/>
        </w:rPr>
        <w:t xml:space="preserve">CAS 82486-82-6</w:t>
      </w:r>
      <w:r w:rsidDel="00000000" w:rsidR="00000000" w:rsidRPr="00000000">
        <w:rPr>
          <w:sz w:val="28"/>
          <w:szCs w:val="28"/>
          <w:rtl w:val="0"/>
        </w:rPr>
        <w:t xml:space="preserve">);</w:t>
      </w:r>
    </w:p>
    <w:p w:rsidR="00000000" w:rsidDel="00000000" w:rsidP="00000000" w:rsidRDefault="00000000" w:rsidRPr="00000000" w14:paraId="0000045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566" w:hanging="432"/>
        <w:rPr>
          <w:sz w:val="28"/>
          <w:szCs w:val="28"/>
        </w:rPr>
      </w:pPr>
      <w:r w:rsidDel="00000000" w:rsidR="00000000" w:rsidRPr="00000000">
        <w:rPr>
          <w:sz w:val="28"/>
          <w:szCs w:val="28"/>
          <w:rtl w:val="0"/>
        </w:rPr>
        <w:t xml:space="preserve">7.</w:t>
        <w:tab/>
        <w:t xml:space="preserve">Dinitropropyl based plasticisers, as follows:</w:t>
      </w:r>
    </w:p>
    <w:p w:rsidR="00000000" w:rsidDel="00000000" w:rsidP="00000000" w:rsidRDefault="00000000" w:rsidRPr="00000000" w14:paraId="00000451">
      <w:pPr>
        <w:numPr>
          <w:ilvl w:val="0"/>
          <w:numId w:val="54"/>
        </w:num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980" w:hanging="540"/>
        <w:rPr>
          <w:sz w:val="28"/>
          <w:szCs w:val="28"/>
        </w:rPr>
      </w:pPr>
      <w:r w:rsidDel="00000000" w:rsidR="00000000" w:rsidRPr="00000000">
        <w:rPr>
          <w:sz w:val="28"/>
          <w:szCs w:val="28"/>
          <w:rtl w:val="0"/>
        </w:rPr>
        <w:t xml:space="preserve">Bis (2,2-dinitropropyl) acetal (BDNPA) (</w:t>
      </w:r>
      <w:r w:rsidDel="00000000" w:rsidR="00000000" w:rsidRPr="00000000">
        <w:rPr>
          <w:i w:val="1"/>
          <w:sz w:val="28"/>
          <w:szCs w:val="28"/>
          <w:rtl w:val="0"/>
        </w:rPr>
        <w:t xml:space="preserve">CAS 5108-69-0</w:t>
      </w:r>
      <w:r w:rsidDel="00000000" w:rsidR="00000000" w:rsidRPr="00000000">
        <w:rPr>
          <w:sz w:val="28"/>
          <w:szCs w:val="28"/>
          <w:rtl w:val="0"/>
        </w:rPr>
        <w:t xml:space="preserve">);</w:t>
      </w:r>
    </w:p>
    <w:p w:rsidR="00000000" w:rsidDel="00000000" w:rsidP="00000000" w:rsidRDefault="00000000" w:rsidRPr="00000000" w14:paraId="00000452">
      <w:pPr>
        <w:numPr>
          <w:ilvl w:val="0"/>
          <w:numId w:val="54"/>
        </w:num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778" w:hanging="360"/>
        <w:rPr>
          <w:sz w:val="28"/>
          <w:szCs w:val="28"/>
        </w:rPr>
      </w:pPr>
      <w:r w:rsidDel="00000000" w:rsidR="00000000" w:rsidRPr="00000000">
        <w:rPr>
          <w:sz w:val="28"/>
          <w:szCs w:val="28"/>
          <w:rtl w:val="0"/>
        </w:rPr>
        <w:t xml:space="preserve">Bis (2,2-dinitropropyl) formal (BDNPF) (</w:t>
      </w:r>
      <w:r w:rsidDel="00000000" w:rsidR="00000000" w:rsidRPr="00000000">
        <w:rPr>
          <w:i w:val="1"/>
          <w:sz w:val="28"/>
          <w:szCs w:val="28"/>
          <w:rtl w:val="0"/>
        </w:rPr>
        <w:t xml:space="preserve">CAS 5917-61-3</w:t>
      </w:r>
      <w:r w:rsidDel="00000000" w:rsidR="00000000" w:rsidRPr="00000000">
        <w:rPr>
          <w:sz w:val="28"/>
          <w:szCs w:val="28"/>
          <w:rtl w:val="0"/>
        </w:rPr>
        <w:t xml:space="preserve">);</w:t>
      </w:r>
    </w:p>
    <w:p w:rsidR="00000000" w:rsidDel="00000000" w:rsidP="00000000" w:rsidRDefault="00000000" w:rsidRPr="00000000" w14:paraId="0000045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454">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e.</w:t>
        <w:tab/>
        <w:t xml:space="preserve">Stabilisers as follows:</w:t>
      </w:r>
    </w:p>
    <w:p w:rsidR="00000000" w:rsidDel="00000000" w:rsidP="00000000" w:rsidRDefault="00000000" w:rsidRPr="00000000" w14:paraId="00000455">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2-Nitrodiphenylamine (</w:t>
      </w:r>
      <w:r w:rsidDel="00000000" w:rsidR="00000000" w:rsidRPr="00000000">
        <w:rPr>
          <w:i w:val="1"/>
          <w:sz w:val="28"/>
          <w:szCs w:val="28"/>
          <w:rtl w:val="0"/>
        </w:rPr>
        <w:t xml:space="preserve">CAS 119-75-5</w:t>
      </w:r>
      <w:r w:rsidDel="00000000" w:rsidR="00000000" w:rsidRPr="00000000">
        <w:rPr>
          <w:sz w:val="28"/>
          <w:szCs w:val="28"/>
          <w:rtl w:val="0"/>
        </w:rPr>
        <w:t xml:space="preserve">);</w:t>
      </w:r>
    </w:p>
    <w:p w:rsidR="00000000" w:rsidDel="00000000" w:rsidP="00000000" w:rsidRDefault="00000000" w:rsidRPr="00000000" w14:paraId="00000456">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N-methyl-p-nitroaniline (</w:t>
      </w:r>
      <w:r w:rsidDel="00000000" w:rsidR="00000000" w:rsidRPr="00000000">
        <w:rPr>
          <w:i w:val="1"/>
          <w:sz w:val="28"/>
          <w:szCs w:val="28"/>
          <w:rtl w:val="0"/>
        </w:rPr>
        <w:t xml:space="preserve">CAS 100-15-2</w:t>
      </w:r>
      <w:r w:rsidDel="00000000" w:rsidR="00000000" w:rsidRPr="00000000">
        <w:rPr>
          <w:sz w:val="28"/>
          <w:szCs w:val="28"/>
          <w:rtl w:val="0"/>
        </w:rPr>
        <w:t xml:space="preserve">).</w:t>
      </w:r>
    </w:p>
    <w:p w:rsidR="00000000" w:rsidDel="00000000" w:rsidP="00000000" w:rsidRDefault="00000000" w:rsidRPr="00000000" w14:paraId="00000457">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58">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4.C.7.</w:t>
        <w:tab/>
        <w:t xml:space="preserve">'Gel propellants' specifically formulated for use in the systems specified in 1.A., 19.A.1. or 19.A.2.</w:t>
      </w:r>
    </w:p>
    <w:p w:rsidR="00000000" w:rsidDel="00000000" w:rsidP="00000000" w:rsidRDefault="00000000" w:rsidRPr="00000000" w14:paraId="00000459">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u w:val="single"/>
        </w:rPr>
      </w:pPr>
      <w:r w:rsidDel="00000000" w:rsidR="00000000" w:rsidRPr="00000000">
        <w:rPr>
          <w:rtl w:val="0"/>
        </w:rPr>
      </w:r>
    </w:p>
    <w:p w:rsidR="00000000" w:rsidDel="00000000" w:rsidP="00000000" w:rsidRDefault="00000000" w:rsidRPr="00000000" w14:paraId="0000045A">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45B">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45C">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A 'gel propellant' is a fuel or oxidiser formulation using a gellant such as silicates, kaolin (clay), carbon or any polymeric gellant.</w:t>
      </w:r>
    </w:p>
    <w:p w:rsidR="00000000" w:rsidDel="00000000" w:rsidP="00000000" w:rsidRDefault="00000000" w:rsidRPr="00000000" w14:paraId="0000045D">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5E">
      <w:pPr>
        <w:tabs>
          <w:tab w:val="left" w:leader="none" w:pos="0"/>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i w:val="1"/>
          <w:sz w:val="28"/>
          <w:szCs w:val="28"/>
          <w:u w:val="single"/>
          <w:rtl w:val="0"/>
        </w:rPr>
        <w:t xml:space="preserve">N.B.</w:t>
      </w:r>
      <w:r w:rsidDel="00000000" w:rsidR="00000000" w:rsidRPr="00000000">
        <w:rPr>
          <w:i w:val="1"/>
          <w:sz w:val="28"/>
          <w:szCs w:val="28"/>
          <w:rtl w:val="0"/>
        </w:rPr>
        <w:t xml:space="preserve"> CAS numbers included in Item 4.C. are Technical Notes. For the use of CAS numbers in the Annex, see Introduction Section (f).</w:t>
      </w:r>
    </w:p>
    <w:p w:rsidR="00000000" w:rsidDel="00000000" w:rsidP="00000000" w:rsidRDefault="00000000" w:rsidRPr="00000000" w14:paraId="0000045F">
      <w:pPr>
        <w:tabs>
          <w:tab w:val="left" w:leader="none" w:pos="284"/>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18" w:hanging="567"/>
        <w:rPr>
          <w:sz w:val="28"/>
          <w:szCs w:val="28"/>
        </w:rPr>
      </w:pPr>
      <w:r w:rsidDel="00000000" w:rsidR="00000000" w:rsidRPr="00000000">
        <w:rPr>
          <w:rtl w:val="0"/>
        </w:rPr>
      </w:r>
    </w:p>
    <w:p w:rsidR="00000000" w:rsidDel="00000000" w:rsidP="00000000" w:rsidRDefault="00000000" w:rsidRPr="00000000" w14:paraId="00000460">
      <w:pPr>
        <w:rPr>
          <w:i w:val="1"/>
          <w:sz w:val="28"/>
          <w:szCs w:val="28"/>
        </w:rPr>
      </w:pPr>
      <w:r w:rsidDel="00000000" w:rsidR="00000000" w:rsidRPr="00000000">
        <w:rPr>
          <w:i w:val="1"/>
          <w:sz w:val="28"/>
          <w:szCs w:val="28"/>
          <w:u w:val="single"/>
          <w:rtl w:val="0"/>
        </w:rPr>
        <w:t xml:space="preserve">Technical Note:</w:t>
      </w:r>
      <w:r w:rsidDel="00000000" w:rsidR="00000000" w:rsidRPr="00000000">
        <w:rPr>
          <w:rtl w:val="0"/>
        </w:rPr>
      </w:r>
    </w:p>
    <w:p w:rsidR="00000000" w:rsidDel="00000000" w:rsidP="00000000" w:rsidRDefault="00000000" w:rsidRPr="00000000" w14:paraId="00000461">
      <w:pPr>
        <w:rPr>
          <w:i w:val="1"/>
        </w:rPr>
      </w:pPr>
      <w:r w:rsidDel="00000000" w:rsidR="00000000" w:rsidRPr="00000000">
        <w:rPr>
          <w:rtl w:val="0"/>
        </w:rPr>
      </w:r>
    </w:p>
    <w:p w:rsidR="00000000" w:rsidDel="00000000" w:rsidP="00000000" w:rsidRDefault="00000000" w:rsidRPr="00000000" w14:paraId="00000462">
      <w:pPr>
        <w:tabs>
          <w:tab w:val="left" w:leader="none" w:pos="284"/>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i w:val="1"/>
          <w:sz w:val="28"/>
          <w:szCs w:val="28"/>
          <w:rtl w:val="0"/>
        </w:rPr>
        <w:t xml:space="preserve">Substance groupings in Item 4.C. (e.g. fuels, oxidisers, etc.) describe typical applications of propellant substances. A substance remains specified by Item 4.C. even when used in an application other than the typical one indicated by its grouping (e.g. hydrazinium perchlorate </w:t>
      </w:r>
      <w:r w:rsidDel="00000000" w:rsidR="00000000" w:rsidRPr="00000000">
        <w:rPr>
          <w:sz w:val="28"/>
          <w:szCs w:val="28"/>
          <w:rtl w:val="0"/>
        </w:rPr>
        <w:t xml:space="preserve">(CAS 27978-54-7)</w:t>
      </w:r>
      <w:r w:rsidDel="00000000" w:rsidR="00000000" w:rsidRPr="00000000">
        <w:rPr>
          <w:i w:val="1"/>
          <w:sz w:val="28"/>
          <w:szCs w:val="28"/>
          <w:rtl w:val="0"/>
        </w:rPr>
        <w:t xml:space="preserve"> is grouped as a fuel but can also be used as an oxidiser).</w:t>
      </w:r>
      <w:r w:rsidDel="00000000" w:rsidR="00000000" w:rsidRPr="00000000">
        <w:rPr>
          <w:rtl w:val="0"/>
        </w:rPr>
      </w:r>
    </w:p>
    <w:p w:rsidR="00000000" w:rsidDel="00000000" w:rsidP="00000000" w:rsidRDefault="00000000" w:rsidRPr="00000000" w14:paraId="00000463">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64">
      <w:pPr>
        <w:tabs>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4.D.</w:t>
        <w:tab/>
        <w:tab/>
        <w:t xml:space="preserve">SOFTWARE</w:t>
      </w:r>
    </w:p>
    <w:p w:rsidR="00000000" w:rsidDel="00000000" w:rsidP="00000000" w:rsidRDefault="00000000" w:rsidRPr="00000000" w14:paraId="0000046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701"/>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969"/>
          <w:tab w:val="left" w:leader="none" w:pos="4536"/>
          <w:tab w:val="left" w:leader="none" w:pos="5103"/>
        </w:tabs>
        <w:spacing w:after="0" w:before="0" w:line="240" w:lineRule="auto"/>
        <w:ind w:left="900" w:right="0" w:hanging="9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4.D.1.</w:t>
        <w:tab/>
        <w:t xml:space="preserve">"Software" specially designed or modified for the operation or maintenance of equipment specified in 4.B. for the "production" and handling of materials specified in 4.C.</w:t>
      </w:r>
    </w:p>
    <w:p w:rsidR="00000000" w:rsidDel="00000000" w:rsidP="00000000" w:rsidRDefault="00000000" w:rsidRPr="00000000" w14:paraId="0000046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6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4.E.</w:t>
        <w:tab/>
        <w:tab/>
        <w:t xml:space="preserve">TECHNOLOGY</w:t>
      </w:r>
    </w:p>
    <w:p w:rsidR="00000000" w:rsidDel="00000000" w:rsidP="00000000" w:rsidRDefault="00000000" w:rsidRPr="00000000" w14:paraId="0000046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701"/>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969"/>
          <w:tab w:val="left" w:leader="none" w:pos="4536"/>
          <w:tab w:val="left" w:leader="none" w:pos="5103"/>
        </w:tabs>
        <w:spacing w:after="0" w:before="0" w:line="240" w:lineRule="auto"/>
        <w:ind w:left="900" w:right="0" w:hanging="9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4.E.1</w:t>
        <w:tab/>
        <w:t xml:space="preserve">"Technology", in accordance with the General Technology Note, for the "development", "production" or "use" of equipment or materials specified in 4.B. and 4.C.</w:t>
      </w:r>
    </w:p>
    <w:p w:rsidR="00000000" w:rsidDel="00000000" w:rsidP="00000000" w:rsidRDefault="00000000" w:rsidRPr="00000000" w14:paraId="0000046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6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sectPr>
          <w:headerReference r:id="rId26" w:type="default"/>
          <w:headerReference r:id="rId27" w:type="first"/>
          <w:headerReference r:id="rId28"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46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6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jc w:val="center"/>
        <w:rPr>
          <w:sz w:val="28"/>
          <w:szCs w:val="28"/>
          <w:u w:val="single"/>
        </w:rPr>
      </w:pPr>
      <w:r w:rsidDel="00000000" w:rsidR="00000000" w:rsidRPr="00000000">
        <w:rPr>
          <w:sz w:val="28"/>
          <w:szCs w:val="28"/>
          <w:u w:val="single"/>
          <w:rtl w:val="0"/>
        </w:rPr>
        <w:t xml:space="preserve">RESERVED FOR FUTURE USE</w:t>
      </w:r>
    </w:p>
    <w:p w:rsidR="00000000" w:rsidDel="00000000" w:rsidP="00000000" w:rsidRDefault="00000000" w:rsidRPr="00000000" w14:paraId="0000046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jc w:val="center"/>
        <w:rPr>
          <w:sz w:val="28"/>
          <w:szCs w:val="28"/>
          <w:u w:val="single"/>
        </w:rPr>
      </w:pPr>
      <w:r w:rsidDel="00000000" w:rsidR="00000000" w:rsidRPr="00000000">
        <w:rPr>
          <w:rtl w:val="0"/>
        </w:rPr>
      </w:r>
    </w:p>
    <w:p w:rsidR="00000000" w:rsidDel="00000000" w:rsidP="00000000" w:rsidRDefault="00000000" w:rsidRPr="00000000" w14:paraId="0000047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jc w:val="center"/>
        <w:rPr>
          <w:sz w:val="28"/>
          <w:szCs w:val="28"/>
          <w:u w:val="single"/>
        </w:rPr>
        <w:sectPr>
          <w:headerReference r:id="rId29" w:type="default"/>
          <w:headerReference r:id="rId30" w:type="first"/>
          <w:headerReference r:id="rId31"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471">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1134"/>
        <w:rPr>
          <w:sz w:val="28"/>
          <w:szCs w:val="28"/>
        </w:rPr>
      </w:pPr>
      <w:r w:rsidDel="00000000" w:rsidR="00000000" w:rsidRPr="00000000">
        <w:rPr>
          <w:sz w:val="28"/>
          <w:szCs w:val="28"/>
          <w:u w:val="single"/>
          <w:rtl w:val="0"/>
        </w:rPr>
        <w:t xml:space="preserve">ITEM 6</w:t>
      </w:r>
      <w:r w:rsidDel="00000000" w:rsidR="00000000" w:rsidRPr="00000000">
        <w:rPr>
          <w:sz w:val="28"/>
          <w:szCs w:val="28"/>
          <w:rtl w:val="0"/>
        </w:rPr>
        <w:tab/>
      </w:r>
      <w:r w:rsidDel="00000000" w:rsidR="00000000" w:rsidRPr="00000000">
        <w:rPr>
          <w:sz w:val="28"/>
          <w:szCs w:val="28"/>
          <w:u w:val="single"/>
          <w:rtl w:val="0"/>
        </w:rPr>
        <w:t xml:space="preserve">PRODUCTION OF STRUCTURAL COMPOSITES, PYROLYTIC DEPOSITION AND DENSIFICATION, AND STRUCTURAL MATERIALS</w:t>
      </w:r>
      <w:r w:rsidDel="00000000" w:rsidR="00000000" w:rsidRPr="00000000">
        <w:rPr>
          <w:rtl w:val="0"/>
        </w:rPr>
      </w:r>
    </w:p>
    <w:p w:rsidR="00000000" w:rsidDel="00000000" w:rsidP="00000000" w:rsidRDefault="00000000" w:rsidRPr="00000000" w14:paraId="0000047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47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47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6.A.</w:t>
        <w:tab/>
        <w:tab/>
        <w:t xml:space="preserve">EQUIPMENT, ASSEMBLIES AND COMPONENTS</w:t>
      </w:r>
    </w:p>
    <w:p w:rsidR="00000000" w:rsidDel="00000000" w:rsidP="00000000" w:rsidRDefault="00000000" w:rsidRPr="00000000" w14:paraId="0000047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40" w:hanging="1440"/>
        <w:rPr>
          <w:sz w:val="28"/>
          <w:szCs w:val="28"/>
          <w:u w:val="single"/>
        </w:rPr>
      </w:pPr>
      <w:r w:rsidDel="00000000" w:rsidR="00000000" w:rsidRPr="00000000">
        <w:rPr>
          <w:rtl w:val="0"/>
        </w:rPr>
      </w:r>
    </w:p>
    <w:p w:rsidR="00000000" w:rsidDel="00000000" w:rsidP="00000000" w:rsidRDefault="00000000" w:rsidRPr="00000000" w14:paraId="0000047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6.A.1.</w:t>
        <w:tab/>
        <w:t xml:space="preserve">Composite structures, laminates, and manufactures thereof, specially designed for use in the systems specified in 1.A., 19.A.1. or 19.A.2. or the subsystems specified in 2.A. or 20.A.</w:t>
      </w:r>
    </w:p>
    <w:p w:rsidR="00000000" w:rsidDel="00000000" w:rsidP="00000000" w:rsidRDefault="00000000" w:rsidRPr="00000000" w14:paraId="0000047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7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6.A.2.</w:t>
        <w:tab/>
        <w:t xml:space="preserve">Resaturated pyrolised (i.e. carbon-carbon) components having all of the following:</w:t>
      </w:r>
    </w:p>
    <w:p w:rsidR="00000000" w:rsidDel="00000000" w:rsidP="00000000" w:rsidRDefault="00000000" w:rsidRPr="00000000" w14:paraId="0000047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7A">
      <w:pPr>
        <w:numPr>
          <w:ilvl w:val="0"/>
          <w:numId w:val="20"/>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5" w:hanging="360"/>
        <w:rPr>
          <w:sz w:val="28"/>
          <w:szCs w:val="28"/>
        </w:rPr>
      </w:pPr>
      <w:r w:rsidDel="00000000" w:rsidR="00000000" w:rsidRPr="00000000">
        <w:rPr>
          <w:sz w:val="28"/>
          <w:szCs w:val="28"/>
          <w:rtl w:val="0"/>
        </w:rPr>
        <w:t xml:space="preserve">Designed for rocket systems; </w:t>
      </w:r>
      <w:r w:rsidDel="00000000" w:rsidR="00000000" w:rsidRPr="00000000">
        <w:rPr>
          <w:sz w:val="28"/>
          <w:szCs w:val="28"/>
          <w:u w:val="single"/>
          <w:rtl w:val="0"/>
        </w:rPr>
        <w:t xml:space="preserve">and</w:t>
      </w:r>
      <w:r w:rsidDel="00000000" w:rsidR="00000000" w:rsidRPr="00000000">
        <w:rPr>
          <w:sz w:val="28"/>
          <w:szCs w:val="28"/>
          <w:rtl w:val="0"/>
        </w:rPr>
        <w:t xml:space="preserve"> </w:t>
      </w:r>
    </w:p>
    <w:p w:rsidR="00000000" w:rsidDel="00000000" w:rsidP="00000000" w:rsidRDefault="00000000" w:rsidRPr="00000000" w14:paraId="0000047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7C">
      <w:pPr>
        <w:numPr>
          <w:ilvl w:val="0"/>
          <w:numId w:val="20"/>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5" w:hanging="360"/>
        <w:rPr>
          <w:sz w:val="28"/>
          <w:szCs w:val="28"/>
        </w:rPr>
      </w:pPr>
      <w:r w:rsidDel="00000000" w:rsidR="00000000" w:rsidRPr="00000000">
        <w:rPr>
          <w:sz w:val="28"/>
          <w:szCs w:val="28"/>
          <w:rtl w:val="0"/>
        </w:rPr>
        <w:t xml:space="preserve">Usable in the systems specified in 1.A. or 19.A.1.</w:t>
      </w:r>
    </w:p>
    <w:p w:rsidR="00000000" w:rsidDel="00000000" w:rsidP="00000000" w:rsidRDefault="00000000" w:rsidRPr="00000000" w14:paraId="0000047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7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6.B.</w:t>
        <w:tab/>
        <w:tab/>
        <w:t xml:space="preserve">TEST AND PRODUCTION EQUIPMENT</w:t>
      </w:r>
    </w:p>
    <w:p w:rsidR="00000000" w:rsidDel="00000000" w:rsidP="00000000" w:rsidRDefault="00000000" w:rsidRPr="00000000" w14:paraId="0000047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48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6.B.1.</w:t>
        <w:tab/>
        <w:t xml:space="preserve">Equipment for the "production" of structural composites, fibres, prepregs or preforms, usable in the systems specified in 1.A., 19.A.1. or 19.A.2., as follows, and specially designed components, and accessories therefor:</w:t>
      </w:r>
    </w:p>
    <w:p w:rsidR="00000000" w:rsidDel="00000000" w:rsidP="00000000" w:rsidRDefault="00000000" w:rsidRPr="00000000" w14:paraId="0000048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8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a.</w:t>
        <w:tab/>
        <w:t xml:space="preserve">Filament winding machines or 'fibre/tow-placement machines', of which the motions for positioning, wrapping and winding fibres can be co-ordinated and programmed in three or more axes, designed to fabricate composite structures or laminates from fibrous or filamentary materials, and co-ordinating and programming controls;</w:t>
      </w:r>
    </w:p>
    <w:p w:rsidR="00000000" w:rsidDel="00000000" w:rsidP="00000000" w:rsidRDefault="00000000" w:rsidRPr="00000000" w14:paraId="0000048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8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'Tape-laying machines' of which the motions for positioning and laying tape can be co-ordinated and programmed in two or more axes, designed for the manufacture of composite airframes and missile structures;</w:t>
      </w:r>
    </w:p>
    <w:p w:rsidR="00000000" w:rsidDel="00000000" w:rsidP="00000000" w:rsidRDefault="00000000" w:rsidRPr="00000000" w14:paraId="00000485">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215" w:firstLine="0"/>
        <w:rPr>
          <w:sz w:val="28"/>
          <w:szCs w:val="28"/>
        </w:rPr>
      </w:pPr>
      <w:r w:rsidDel="00000000" w:rsidR="00000000" w:rsidRPr="00000000">
        <w:rPr>
          <w:rtl w:val="0"/>
        </w:rPr>
      </w:r>
    </w:p>
    <w:p w:rsidR="00000000" w:rsidDel="00000000" w:rsidP="00000000" w:rsidRDefault="00000000" w:rsidRPr="00000000" w14:paraId="00000486">
      <w:pPr>
        <w:tabs>
          <w:tab w:val="left" w:leader="none" w:pos="284"/>
          <w:tab w:val="left" w:leader="none" w:pos="567"/>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i w:val="1"/>
          <w:sz w:val="28"/>
          <w:szCs w:val="28"/>
          <w:u w:val="single"/>
          <w:rtl w:val="0"/>
        </w:rPr>
        <w:t xml:space="preserve">Technical Notes</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487">
      <w:pPr>
        <w:tabs>
          <w:tab w:val="left" w:leader="none" w:pos="284"/>
          <w:tab w:val="left" w:leader="none" w:pos="567"/>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rtl w:val="0"/>
        </w:rPr>
      </w:r>
    </w:p>
    <w:p w:rsidR="00000000" w:rsidDel="00000000" w:rsidP="00000000" w:rsidRDefault="00000000" w:rsidRPr="00000000" w14:paraId="00000488">
      <w:pPr>
        <w:tabs>
          <w:tab w:val="left" w:leader="none" w:pos="284"/>
          <w:tab w:val="left" w:leader="none" w:pos="567"/>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rtl w:val="0"/>
        </w:rPr>
      </w:r>
    </w:p>
    <w:p w:rsidR="00000000" w:rsidDel="00000000" w:rsidP="00000000" w:rsidRDefault="00000000" w:rsidRPr="00000000" w14:paraId="00000489">
      <w:pPr>
        <w:tabs>
          <w:tab w:val="left" w:leader="none" w:pos="0"/>
          <w:tab w:val="left" w:leader="none" w:pos="284"/>
          <w:tab w:val="left" w:leader="none" w:pos="567"/>
          <w:tab w:val="left" w:leader="none" w:pos="1985"/>
          <w:tab w:val="left" w:leader="none" w:pos="2268"/>
          <w:tab w:val="left" w:leader="none" w:pos="2835"/>
          <w:tab w:val="left" w:leader="none" w:pos="3402"/>
          <w:tab w:val="left" w:leader="none" w:pos="3969"/>
          <w:tab w:val="left" w:leader="none" w:pos="4536"/>
          <w:tab w:val="left" w:leader="none" w:pos="5103"/>
        </w:tabs>
        <w:ind w:left="1418" w:hanging="283"/>
        <w:rPr>
          <w:i w:val="1"/>
          <w:sz w:val="28"/>
          <w:szCs w:val="28"/>
        </w:rPr>
      </w:pPr>
      <w:r w:rsidDel="00000000" w:rsidR="00000000" w:rsidRPr="00000000">
        <w:rPr>
          <w:i w:val="1"/>
          <w:sz w:val="28"/>
          <w:szCs w:val="28"/>
          <w:rtl w:val="0"/>
        </w:rPr>
        <w:t xml:space="preserve">1.</w:t>
        <w:tab/>
        <w:t xml:space="preserve">A 'filament band' is a single continuous width of fully or partially resin-impregnated tape, tow, or fibre. Fully or partially resin-impregnated 'filament bands' include those coated with dry powder that tacks upon heating.</w:t>
      </w:r>
    </w:p>
    <w:p w:rsidR="00000000" w:rsidDel="00000000" w:rsidP="00000000" w:rsidRDefault="00000000" w:rsidRPr="00000000" w14:paraId="0000048A">
      <w:pPr>
        <w:tabs>
          <w:tab w:val="left" w:leader="none" w:pos="284"/>
          <w:tab w:val="left" w:leader="none" w:pos="567"/>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418" w:firstLine="0"/>
        <w:rPr>
          <w:sz w:val="28"/>
          <w:szCs w:val="28"/>
        </w:rPr>
      </w:pPr>
      <w:r w:rsidDel="00000000" w:rsidR="00000000" w:rsidRPr="00000000">
        <w:rPr>
          <w:rtl w:val="0"/>
        </w:rPr>
      </w:r>
    </w:p>
    <w:p w:rsidR="00000000" w:rsidDel="00000000" w:rsidP="00000000" w:rsidRDefault="00000000" w:rsidRPr="00000000" w14:paraId="0000048B">
      <w:pPr>
        <w:tabs>
          <w:tab w:val="left" w:leader="none" w:pos="0"/>
          <w:tab w:val="left" w:leader="none" w:pos="284"/>
          <w:tab w:val="left" w:leader="none" w:pos="567"/>
          <w:tab w:val="left" w:leader="none" w:pos="1985"/>
          <w:tab w:val="left" w:leader="none" w:pos="2268"/>
          <w:tab w:val="left" w:leader="none" w:pos="2835"/>
          <w:tab w:val="left" w:leader="none" w:pos="3402"/>
          <w:tab w:val="left" w:leader="none" w:pos="3969"/>
          <w:tab w:val="left" w:leader="none" w:pos="4536"/>
          <w:tab w:val="left" w:leader="none" w:pos="5103"/>
        </w:tabs>
        <w:ind w:left="1418" w:hanging="283"/>
        <w:rPr>
          <w:i w:val="1"/>
          <w:sz w:val="28"/>
          <w:szCs w:val="28"/>
        </w:rPr>
      </w:pPr>
      <w:r w:rsidDel="00000000" w:rsidR="00000000" w:rsidRPr="00000000">
        <w:rPr>
          <w:i w:val="1"/>
          <w:sz w:val="28"/>
          <w:szCs w:val="28"/>
          <w:rtl w:val="0"/>
        </w:rPr>
        <w:t xml:space="preserve">2.</w:t>
        <w:tab/>
        <w:t xml:space="preserve">'Fibre/tow-placement machines' and 'tape-laying machines' are machines that perform similar processes that use computer-guided heads to lay one or several 'filament bands' onto a mould to create a part or a structure. These machines have the ability to cut and restart individual 'filament band' courses during the laying process.</w:t>
      </w:r>
    </w:p>
    <w:p w:rsidR="00000000" w:rsidDel="00000000" w:rsidP="00000000" w:rsidRDefault="00000000" w:rsidRPr="00000000" w14:paraId="0000048C">
      <w:pPr>
        <w:tabs>
          <w:tab w:val="left" w:leader="none" w:pos="284"/>
          <w:tab w:val="left" w:leader="none" w:pos="567"/>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418" w:firstLine="0"/>
        <w:rPr>
          <w:sz w:val="28"/>
          <w:szCs w:val="28"/>
        </w:rPr>
      </w:pPr>
      <w:r w:rsidDel="00000000" w:rsidR="00000000" w:rsidRPr="00000000">
        <w:rPr>
          <w:rtl w:val="0"/>
        </w:rPr>
      </w:r>
    </w:p>
    <w:p w:rsidR="00000000" w:rsidDel="00000000" w:rsidP="00000000" w:rsidRDefault="00000000" w:rsidRPr="00000000" w14:paraId="0000048D">
      <w:pPr>
        <w:tabs>
          <w:tab w:val="left" w:leader="none" w:pos="0"/>
          <w:tab w:val="left" w:leader="none" w:pos="284"/>
          <w:tab w:val="left" w:leader="none" w:pos="567"/>
          <w:tab w:val="left" w:leader="none" w:pos="1985"/>
          <w:tab w:val="left" w:leader="none" w:pos="2268"/>
          <w:tab w:val="left" w:leader="none" w:pos="2835"/>
          <w:tab w:val="left" w:leader="none" w:pos="3402"/>
          <w:tab w:val="left" w:leader="none" w:pos="3969"/>
          <w:tab w:val="left" w:leader="none" w:pos="4536"/>
          <w:tab w:val="left" w:leader="none" w:pos="5103"/>
        </w:tabs>
        <w:ind w:left="1418" w:hanging="283"/>
        <w:rPr>
          <w:i w:val="1"/>
          <w:sz w:val="28"/>
          <w:szCs w:val="28"/>
        </w:rPr>
      </w:pPr>
      <w:r w:rsidDel="00000000" w:rsidR="00000000" w:rsidRPr="00000000">
        <w:rPr>
          <w:i w:val="1"/>
          <w:sz w:val="28"/>
          <w:szCs w:val="28"/>
          <w:rtl w:val="0"/>
        </w:rPr>
        <w:t xml:space="preserve">3.</w:t>
        <w:tab/>
        <w:t xml:space="preserve">'Fibre/tow-placement machines' have the ability to place one or more 'filament bands' having widths less than or equal to 25.4 mm. This refers to the minimum width of material the machine can place, regardless of the upper capability of the machine.</w:t>
      </w:r>
    </w:p>
    <w:p w:rsidR="00000000" w:rsidDel="00000000" w:rsidP="00000000" w:rsidRDefault="00000000" w:rsidRPr="00000000" w14:paraId="0000048E">
      <w:pPr>
        <w:tabs>
          <w:tab w:val="left" w:leader="none" w:pos="284"/>
          <w:tab w:val="left" w:leader="none" w:pos="567"/>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418" w:firstLine="0"/>
        <w:rPr>
          <w:sz w:val="28"/>
          <w:szCs w:val="28"/>
        </w:rPr>
      </w:pPr>
      <w:r w:rsidDel="00000000" w:rsidR="00000000" w:rsidRPr="00000000">
        <w:rPr>
          <w:rtl w:val="0"/>
        </w:rPr>
      </w:r>
    </w:p>
    <w:p w:rsidR="00000000" w:rsidDel="00000000" w:rsidP="00000000" w:rsidRDefault="00000000" w:rsidRPr="00000000" w14:paraId="0000048F">
      <w:pPr>
        <w:tabs>
          <w:tab w:val="left" w:leader="none" w:pos="0"/>
          <w:tab w:val="left" w:leader="none" w:pos="284"/>
          <w:tab w:val="left" w:leader="none" w:pos="567"/>
          <w:tab w:val="left" w:leader="none" w:pos="1985"/>
          <w:tab w:val="left" w:leader="none" w:pos="2268"/>
          <w:tab w:val="left" w:leader="none" w:pos="2835"/>
          <w:tab w:val="left" w:leader="none" w:pos="3402"/>
          <w:tab w:val="left" w:leader="none" w:pos="3969"/>
          <w:tab w:val="left" w:leader="none" w:pos="4536"/>
          <w:tab w:val="left" w:leader="none" w:pos="5103"/>
        </w:tabs>
        <w:ind w:left="1418" w:hanging="283"/>
        <w:rPr>
          <w:sz w:val="28"/>
          <w:szCs w:val="28"/>
        </w:rPr>
      </w:pPr>
      <w:r w:rsidDel="00000000" w:rsidR="00000000" w:rsidRPr="00000000">
        <w:rPr>
          <w:i w:val="1"/>
          <w:sz w:val="28"/>
          <w:szCs w:val="28"/>
          <w:rtl w:val="0"/>
        </w:rPr>
        <w:t xml:space="preserve">4.</w:t>
        <w:tab/>
        <w:t xml:space="preserve">'Tape-laying machines' have the ability to place one or more 'filament bands' having widths less than or equal to 304.8 mm, but cannot place 'filaments bands' with a width equal to or less than 25.4 mm. This refers to the minimum width of material the machine can place, regardless of the upper capability of the machine.</w:t>
      </w:r>
      <w:r w:rsidDel="00000000" w:rsidR="00000000" w:rsidRPr="00000000">
        <w:rPr>
          <w:rtl w:val="0"/>
        </w:rPr>
      </w:r>
    </w:p>
    <w:p w:rsidR="00000000" w:rsidDel="00000000" w:rsidP="00000000" w:rsidRDefault="00000000" w:rsidRPr="00000000" w14:paraId="0000049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rPr>
          <w:sz w:val="28"/>
          <w:szCs w:val="28"/>
        </w:rPr>
      </w:pPr>
      <w:r w:rsidDel="00000000" w:rsidR="00000000" w:rsidRPr="00000000">
        <w:rPr>
          <w:rtl w:val="0"/>
        </w:rPr>
      </w:r>
    </w:p>
    <w:p w:rsidR="00000000" w:rsidDel="00000000" w:rsidP="00000000" w:rsidRDefault="00000000" w:rsidRPr="00000000" w14:paraId="00000491">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c.</w:t>
        <w:tab/>
        <w:t xml:space="preserve">Multi-directional, multi-dimensional weaving machines or interlacing machines, including adapters and modification kits for weaving, interlacing or braiding fibres to manufacture composite structures;</w:t>
      </w:r>
    </w:p>
    <w:p w:rsidR="00000000" w:rsidDel="00000000" w:rsidP="00000000" w:rsidRDefault="00000000" w:rsidRPr="00000000" w14:paraId="0000049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rPr>
          <w:sz w:val="28"/>
          <w:szCs w:val="28"/>
        </w:rPr>
      </w:pPr>
      <w:r w:rsidDel="00000000" w:rsidR="00000000" w:rsidRPr="00000000">
        <w:rPr>
          <w:rtl w:val="0"/>
        </w:rPr>
      </w:r>
    </w:p>
    <w:p w:rsidR="00000000" w:rsidDel="00000000" w:rsidP="00000000" w:rsidRDefault="00000000" w:rsidRPr="00000000" w14:paraId="0000049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40" w:hanging="305.99999999999994"/>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49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40" w:hanging="164.00000000000006"/>
        <w:rPr>
          <w:i w:val="1"/>
          <w:sz w:val="28"/>
          <w:szCs w:val="28"/>
          <w:u w:val="single"/>
        </w:rPr>
      </w:pPr>
      <w:r w:rsidDel="00000000" w:rsidR="00000000" w:rsidRPr="00000000">
        <w:rPr>
          <w:rtl w:val="0"/>
        </w:rPr>
      </w:r>
    </w:p>
    <w:p w:rsidR="00000000" w:rsidDel="00000000" w:rsidP="00000000" w:rsidRDefault="00000000" w:rsidRPr="00000000" w14:paraId="0000049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rPr>
      </w:pPr>
      <w:r w:rsidDel="00000000" w:rsidR="00000000" w:rsidRPr="00000000">
        <w:rPr>
          <w:i w:val="1"/>
          <w:sz w:val="28"/>
          <w:szCs w:val="28"/>
          <w:rtl w:val="0"/>
        </w:rPr>
        <w:t xml:space="preserve">Item 6.B.1.c. does not control textile machinery not modified for the end-uses stated.</w:t>
      </w:r>
    </w:p>
    <w:p w:rsidR="00000000" w:rsidDel="00000000" w:rsidP="00000000" w:rsidRDefault="00000000" w:rsidRPr="00000000" w14:paraId="0000049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sz w:val="28"/>
          <w:szCs w:val="28"/>
        </w:rPr>
      </w:pPr>
      <w:r w:rsidDel="00000000" w:rsidR="00000000" w:rsidRPr="00000000">
        <w:rPr>
          <w:rtl w:val="0"/>
        </w:rPr>
      </w:r>
    </w:p>
    <w:p w:rsidR="00000000" w:rsidDel="00000000" w:rsidP="00000000" w:rsidRDefault="00000000" w:rsidRPr="00000000" w14:paraId="00000497">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d.</w:t>
        <w:tab/>
        <w:t xml:space="preserve">Equipment designed or modified for the “production” of fibrous or filamentary materials as follows:</w:t>
      </w:r>
    </w:p>
    <w:p w:rsidR="00000000" w:rsidDel="00000000" w:rsidP="00000000" w:rsidRDefault="00000000" w:rsidRPr="00000000" w14:paraId="00000498">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Equipment for converting polymeric fibres (such as polyacrylonitrile, rayon, or polycarbosilane) including special provision to strain the fibre during heating;</w:t>
      </w:r>
    </w:p>
    <w:p w:rsidR="00000000" w:rsidDel="00000000" w:rsidP="00000000" w:rsidRDefault="00000000" w:rsidRPr="00000000" w14:paraId="00000499">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Equipment for the vapour deposition of elements or compounds on heated filament substrates;</w:t>
      </w:r>
    </w:p>
    <w:p w:rsidR="00000000" w:rsidDel="00000000" w:rsidP="00000000" w:rsidRDefault="00000000" w:rsidRPr="00000000" w14:paraId="0000049A">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3.</w:t>
        <w:tab/>
        <w:t xml:space="preserve">Equipment for the wet-spinning of refractory ceramics (such as aluminium oxide);</w:t>
      </w:r>
    </w:p>
    <w:p w:rsidR="00000000" w:rsidDel="00000000" w:rsidP="00000000" w:rsidRDefault="00000000" w:rsidRPr="00000000" w14:paraId="0000049B">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rtl w:val="0"/>
        </w:rPr>
      </w:r>
    </w:p>
    <w:p w:rsidR="00000000" w:rsidDel="00000000" w:rsidP="00000000" w:rsidRDefault="00000000" w:rsidRPr="00000000" w14:paraId="0000049C">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e.</w:t>
        <w:tab/>
        <w:t xml:space="preserve">Equipment designed or modified for special fibre surface treatment or for</w:t>
      </w:r>
      <w:r w:rsidDel="00000000" w:rsidR="00000000" w:rsidRPr="00000000">
        <w:rPr>
          <w:i w:val="1"/>
          <w:sz w:val="28"/>
          <w:szCs w:val="28"/>
          <w:rtl w:val="0"/>
        </w:rPr>
        <w:t xml:space="preserve"> </w:t>
      </w:r>
      <w:r w:rsidDel="00000000" w:rsidR="00000000" w:rsidRPr="00000000">
        <w:rPr>
          <w:sz w:val="28"/>
          <w:szCs w:val="28"/>
          <w:rtl w:val="0"/>
        </w:rPr>
        <w:t xml:space="preserve">producing prepregs and preforms, including rollers, tension stretchers, coating equipment, cutting equipment and clicker dies.</w:t>
      </w:r>
    </w:p>
    <w:p w:rsidR="00000000" w:rsidDel="00000000" w:rsidP="00000000" w:rsidRDefault="00000000" w:rsidRPr="00000000" w14:paraId="0000049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1" w:hanging="425"/>
        <w:rPr>
          <w:sz w:val="28"/>
          <w:szCs w:val="28"/>
        </w:rPr>
      </w:pPr>
      <w:r w:rsidDel="00000000" w:rsidR="00000000" w:rsidRPr="00000000">
        <w:rPr>
          <w:rtl w:val="0"/>
        </w:rPr>
      </w:r>
    </w:p>
    <w:p w:rsidR="00000000" w:rsidDel="00000000" w:rsidP="00000000" w:rsidRDefault="00000000" w:rsidRPr="00000000" w14:paraId="0000049E">
      <w:pPr>
        <w:tabs>
          <w:tab w:val="left" w:leader="none" w:pos="0"/>
          <w:tab w:val="left" w:leader="none" w:pos="567"/>
          <w:tab w:val="left" w:leader="none" w:pos="851"/>
          <w:tab w:val="left" w:leader="none" w:pos="1134"/>
          <w:tab w:val="left" w:leader="none" w:pos="1701"/>
          <w:tab w:val="left" w:leader="none" w:pos="2835"/>
          <w:tab w:val="left" w:leader="none" w:pos="3402"/>
          <w:tab w:val="left" w:leader="none" w:pos="3969"/>
          <w:tab w:val="left" w:leader="none" w:pos="4536"/>
          <w:tab w:val="left" w:leader="none" w:pos="5103"/>
        </w:tabs>
        <w:ind w:left="1309" w:hanging="1309"/>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49F">
      <w:pPr>
        <w:tabs>
          <w:tab w:val="left" w:leader="none" w:pos="0"/>
          <w:tab w:val="left" w:leader="none" w:pos="567"/>
          <w:tab w:val="left" w:leader="none" w:pos="851"/>
          <w:tab w:val="left" w:leader="none" w:pos="1134"/>
          <w:tab w:val="left" w:leader="none" w:pos="1701"/>
          <w:tab w:val="left" w:leader="none" w:pos="2835"/>
          <w:tab w:val="left" w:leader="none" w:pos="3402"/>
          <w:tab w:val="left" w:leader="none" w:pos="3969"/>
          <w:tab w:val="left" w:leader="none" w:pos="4536"/>
          <w:tab w:val="left" w:leader="none" w:pos="5103"/>
        </w:tabs>
        <w:ind w:left="1309" w:hanging="1309"/>
        <w:rPr>
          <w:i w:val="1"/>
          <w:sz w:val="28"/>
          <w:szCs w:val="28"/>
        </w:rPr>
      </w:pPr>
      <w:r w:rsidDel="00000000" w:rsidR="00000000" w:rsidRPr="00000000">
        <w:rPr>
          <w:rtl w:val="0"/>
        </w:rPr>
      </w:r>
    </w:p>
    <w:p w:rsidR="00000000" w:rsidDel="00000000" w:rsidP="00000000" w:rsidRDefault="00000000" w:rsidRPr="00000000" w14:paraId="000004A0">
      <w:pPr>
        <w:tabs>
          <w:tab w:val="left" w:leader="none" w:pos="0"/>
          <w:tab w:val="left" w:leader="none" w:pos="851"/>
          <w:tab w:val="left" w:leader="none" w:pos="1134"/>
          <w:tab w:val="left" w:leader="none" w:pos="1701"/>
          <w:tab w:val="left" w:leader="none" w:pos="2835"/>
          <w:tab w:val="left" w:leader="none" w:pos="3402"/>
          <w:tab w:val="left" w:leader="none" w:pos="3969"/>
          <w:tab w:val="left" w:leader="none" w:pos="4536"/>
          <w:tab w:val="left" w:leader="none" w:pos="5103"/>
        </w:tabs>
        <w:rPr>
          <w:sz w:val="28"/>
          <w:szCs w:val="28"/>
        </w:rPr>
      </w:pPr>
      <w:r w:rsidDel="00000000" w:rsidR="00000000" w:rsidRPr="00000000">
        <w:rPr>
          <w:i w:val="1"/>
          <w:sz w:val="28"/>
          <w:szCs w:val="28"/>
          <w:rtl w:val="0"/>
        </w:rPr>
        <w:t xml:space="preserve">In Item 6.B.1., components and accessories include moulds, mandrels, dies, fixtures and tooling for the preform pressing, curing, casting, sintering or bonding of composite structures, laminates, and manufactures thereof.</w:t>
      </w:r>
      <w:r w:rsidDel="00000000" w:rsidR="00000000" w:rsidRPr="00000000">
        <w:rPr>
          <w:sz w:val="28"/>
          <w:szCs w:val="28"/>
          <w:rtl w:val="0"/>
        </w:rPr>
        <w:t xml:space="preserve"> </w:t>
      </w:r>
    </w:p>
    <w:p w:rsidR="00000000" w:rsidDel="00000000" w:rsidP="00000000" w:rsidRDefault="00000000" w:rsidRPr="00000000" w14:paraId="000004A1">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4A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6.B.2.</w:t>
        <w:tab/>
        <w:t xml:space="preserve">Nozzles specially designed for the processes referred to in 6.E.3.</w:t>
      </w:r>
    </w:p>
    <w:p w:rsidR="00000000" w:rsidDel="00000000" w:rsidP="00000000" w:rsidRDefault="00000000" w:rsidRPr="00000000" w14:paraId="000004A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A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6.B.3.</w:t>
        <w:tab/>
        <w:t xml:space="preserve">Isostatic presses having all of the following characteristics:</w:t>
      </w:r>
    </w:p>
    <w:p w:rsidR="00000000" w:rsidDel="00000000" w:rsidP="00000000" w:rsidRDefault="00000000" w:rsidRPr="00000000" w14:paraId="000004A5">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u w:val="singl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Maximum working pressure equal to or greater than 69 MPa;</w:t>
      </w:r>
    </w:p>
    <w:p w:rsidR="00000000" w:rsidDel="00000000" w:rsidP="00000000" w:rsidRDefault="00000000" w:rsidRPr="00000000" w14:paraId="000004A7">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u w:val="single"/>
        </w:rPr>
      </w:pPr>
      <w:r w:rsidDel="00000000" w:rsidR="00000000" w:rsidRPr="00000000">
        <w:rPr>
          <w:rtl w:val="0"/>
        </w:rPr>
      </w:r>
    </w:p>
    <w:p w:rsidR="00000000" w:rsidDel="00000000" w:rsidP="00000000" w:rsidRDefault="00000000" w:rsidRPr="00000000" w14:paraId="000004A8">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Designed to achieve and maintain a controlled thermal environment of 600</w:t>
      </w:r>
      <w:r w:rsidDel="00000000" w:rsidR="00000000" w:rsidRPr="00000000">
        <w:rPr>
          <w:sz w:val="28"/>
          <w:szCs w:val="28"/>
          <w:vertAlign w:val="superscript"/>
          <w:rtl w:val="0"/>
        </w:rPr>
        <w:t xml:space="preserve">o</w:t>
      </w:r>
      <w:r w:rsidDel="00000000" w:rsidR="00000000" w:rsidRPr="00000000">
        <w:rPr>
          <w:sz w:val="28"/>
          <w:szCs w:val="28"/>
          <w:rtl w:val="0"/>
        </w:rPr>
        <w:t xml:space="preserve">C or greater;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4A9">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u w:val="single"/>
        </w:rPr>
      </w:pPr>
      <w:r w:rsidDel="00000000" w:rsidR="00000000" w:rsidRPr="00000000">
        <w:rPr>
          <w:rtl w:val="0"/>
        </w:rPr>
      </w:r>
    </w:p>
    <w:p w:rsidR="00000000" w:rsidDel="00000000" w:rsidP="00000000" w:rsidRDefault="00000000" w:rsidRPr="00000000" w14:paraId="000004AA">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c.</w:t>
        <w:tab/>
        <w:t xml:space="preserve">Possessing a chamber cavity with an inside diameter of 254 mm or greater.</w:t>
      </w:r>
    </w:p>
    <w:p w:rsidR="00000000" w:rsidDel="00000000" w:rsidP="00000000" w:rsidRDefault="00000000" w:rsidRPr="00000000" w14:paraId="000004A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4A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6.B.4.</w:t>
        <w:tab/>
        <w:t xml:space="preserve">Chemical vapour deposition furnaces designed or modified for the densification of carbon-carbon composites.</w:t>
      </w:r>
    </w:p>
    <w:p w:rsidR="00000000" w:rsidDel="00000000" w:rsidP="00000000" w:rsidRDefault="00000000" w:rsidRPr="00000000" w14:paraId="000004A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440" w:hanging="432"/>
        <w:rPr>
          <w:sz w:val="28"/>
          <w:szCs w:val="28"/>
        </w:rPr>
      </w:pPr>
      <w:r w:rsidDel="00000000" w:rsidR="00000000" w:rsidRPr="00000000">
        <w:rPr>
          <w:rtl w:val="0"/>
        </w:rPr>
      </w:r>
    </w:p>
    <w:p w:rsidR="00000000" w:rsidDel="00000000" w:rsidP="00000000" w:rsidRDefault="00000000" w:rsidRPr="00000000" w14:paraId="000004A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6.B.5.</w:t>
        <w:tab/>
        <w:t xml:space="preserve">Equipment and process controls, other than those specified in 6.B.3. or 6.B.4., designed or modified for densification and pyrolysis of structural composite rocket nozzles and re-entry vehicle nose tips.</w:t>
      </w:r>
    </w:p>
    <w:p w:rsidR="00000000" w:rsidDel="00000000" w:rsidP="00000000" w:rsidRDefault="00000000" w:rsidRPr="00000000" w14:paraId="000004A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B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6.C.</w:t>
        <w:tab/>
        <w:tab/>
        <w:t xml:space="preserve">MATERIALS</w:t>
      </w:r>
    </w:p>
    <w:p w:rsidR="00000000" w:rsidDel="00000000" w:rsidP="00000000" w:rsidRDefault="00000000" w:rsidRPr="00000000" w14:paraId="000004B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2160" w:hanging="884"/>
        <w:rPr>
          <w:i w:val="1"/>
          <w:sz w:val="28"/>
          <w:szCs w:val="28"/>
          <w:u w:val="single"/>
        </w:rPr>
      </w:pPr>
      <w:r w:rsidDel="00000000" w:rsidR="00000000" w:rsidRPr="00000000">
        <w:rPr>
          <w:rtl w:val="0"/>
        </w:rPr>
      </w:r>
    </w:p>
    <w:p w:rsidR="00000000" w:rsidDel="00000000" w:rsidP="00000000" w:rsidRDefault="00000000" w:rsidRPr="00000000" w14:paraId="000004B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6.C.1.</w:t>
        <w:tab/>
        <w:t xml:space="preserve">Resin impregnated fibre prepregs and metal coated fibre preforms, for the goods specified in 6.A.1., made either with organic matrix or metal matrix utilising fibrous or filamentary reinforcements having a ‘specific tensile strength’ greater than 7.62 x 10</w:t>
      </w:r>
      <w:r w:rsidDel="00000000" w:rsidR="00000000" w:rsidRPr="00000000">
        <w:rPr>
          <w:sz w:val="28"/>
          <w:szCs w:val="28"/>
          <w:vertAlign w:val="superscript"/>
          <w:rtl w:val="0"/>
        </w:rPr>
        <w:t xml:space="preserve">4</w:t>
      </w:r>
      <w:r w:rsidDel="00000000" w:rsidR="00000000" w:rsidRPr="00000000">
        <w:rPr>
          <w:sz w:val="28"/>
          <w:szCs w:val="28"/>
          <w:rtl w:val="0"/>
        </w:rPr>
        <w:t xml:space="preserve"> m and a ‘specific modulus’ greater than 3.18 x 10</w:t>
      </w:r>
      <w:r w:rsidDel="00000000" w:rsidR="00000000" w:rsidRPr="00000000">
        <w:rPr>
          <w:sz w:val="28"/>
          <w:szCs w:val="28"/>
          <w:vertAlign w:val="superscript"/>
          <w:rtl w:val="0"/>
        </w:rPr>
        <w:t xml:space="preserve">6 </w:t>
      </w:r>
      <w:r w:rsidDel="00000000" w:rsidR="00000000" w:rsidRPr="00000000">
        <w:rPr>
          <w:sz w:val="28"/>
          <w:szCs w:val="28"/>
          <w:rtl w:val="0"/>
        </w:rPr>
        <w:t xml:space="preserve">m.</w:t>
      </w:r>
    </w:p>
    <w:p w:rsidR="00000000" w:rsidDel="00000000" w:rsidP="00000000" w:rsidRDefault="00000000" w:rsidRPr="00000000" w14:paraId="000004B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4B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4B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4B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The only resin impregnated fibre prepregs specified in 6.C.1. are those using resins with a glass transition temperature (Tg), after cure, exceeding 145</w:t>
      </w:r>
      <w:r w:rsidDel="00000000" w:rsidR="00000000" w:rsidRPr="00000000">
        <w:rPr>
          <w:i w:val="1"/>
          <w:sz w:val="28"/>
          <w:szCs w:val="28"/>
          <w:vertAlign w:val="superscript"/>
          <w:rtl w:val="0"/>
        </w:rPr>
        <w:t xml:space="preserve">o</w:t>
      </w:r>
      <w:r w:rsidDel="00000000" w:rsidR="00000000" w:rsidRPr="00000000">
        <w:rPr>
          <w:i w:val="1"/>
          <w:sz w:val="28"/>
          <w:szCs w:val="28"/>
          <w:rtl w:val="0"/>
        </w:rPr>
        <w:t xml:space="preserve">C as determined by ASTM D4065 or national equivalents.</w:t>
      </w:r>
    </w:p>
    <w:p w:rsidR="00000000" w:rsidDel="00000000" w:rsidP="00000000" w:rsidRDefault="00000000" w:rsidRPr="00000000" w14:paraId="000004B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4B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Notes:</w:t>
      </w:r>
    </w:p>
    <w:p w:rsidR="00000000" w:rsidDel="00000000" w:rsidP="00000000" w:rsidRDefault="00000000" w:rsidRPr="00000000" w14:paraId="000004B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4BA">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1.</w:t>
        <w:tab/>
        <w:t xml:space="preserve">In Item 6.C.1. 'specific tensile strength' is the ultimate tensile strength in N/m</w:t>
      </w:r>
      <w:r w:rsidDel="00000000" w:rsidR="00000000" w:rsidRPr="00000000">
        <w:rPr>
          <w:i w:val="1"/>
          <w:sz w:val="28"/>
          <w:szCs w:val="28"/>
          <w:vertAlign w:val="superscript"/>
          <w:rtl w:val="0"/>
        </w:rPr>
        <w:t xml:space="preserve">2</w:t>
      </w:r>
      <w:r w:rsidDel="00000000" w:rsidR="00000000" w:rsidRPr="00000000">
        <w:rPr>
          <w:i w:val="1"/>
          <w:sz w:val="28"/>
          <w:szCs w:val="28"/>
          <w:rtl w:val="0"/>
        </w:rPr>
        <w:t xml:space="preserve"> divided by the specific weight in N/m</w:t>
      </w:r>
      <w:r w:rsidDel="00000000" w:rsidR="00000000" w:rsidRPr="00000000">
        <w:rPr>
          <w:i w:val="1"/>
          <w:sz w:val="28"/>
          <w:szCs w:val="28"/>
          <w:vertAlign w:val="superscript"/>
          <w:rtl w:val="0"/>
        </w:rPr>
        <w:t xml:space="preserve">3</w:t>
      </w:r>
      <w:r w:rsidDel="00000000" w:rsidR="00000000" w:rsidRPr="00000000">
        <w:rPr>
          <w:i w:val="1"/>
          <w:sz w:val="28"/>
          <w:szCs w:val="28"/>
          <w:rtl w:val="0"/>
        </w:rPr>
        <w:t xml:space="preserve">, measured at a temperature of (296 ± 2)K ((23 ± 2)°C) and a relative humidity of (50 ± 5)%.</w:t>
      </w:r>
    </w:p>
    <w:p w:rsidR="00000000" w:rsidDel="00000000" w:rsidP="00000000" w:rsidRDefault="00000000" w:rsidRPr="00000000" w14:paraId="000004B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4BC">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2.</w:t>
        <w:tab/>
        <w:t xml:space="preserve">In Item 6.C.1. 'specific modulus' is the Young's modulus in N/m</w:t>
      </w:r>
      <w:r w:rsidDel="00000000" w:rsidR="00000000" w:rsidRPr="00000000">
        <w:rPr>
          <w:i w:val="1"/>
          <w:sz w:val="28"/>
          <w:szCs w:val="28"/>
          <w:vertAlign w:val="superscript"/>
          <w:rtl w:val="0"/>
        </w:rPr>
        <w:t xml:space="preserve">2</w:t>
      </w:r>
      <w:r w:rsidDel="00000000" w:rsidR="00000000" w:rsidRPr="00000000">
        <w:rPr>
          <w:i w:val="1"/>
          <w:sz w:val="28"/>
          <w:szCs w:val="28"/>
          <w:rtl w:val="0"/>
        </w:rPr>
        <w:t xml:space="preserve"> divided by the specific weight in N/m</w:t>
      </w:r>
      <w:r w:rsidDel="00000000" w:rsidR="00000000" w:rsidRPr="00000000">
        <w:rPr>
          <w:i w:val="1"/>
          <w:sz w:val="28"/>
          <w:szCs w:val="28"/>
          <w:vertAlign w:val="superscript"/>
          <w:rtl w:val="0"/>
        </w:rPr>
        <w:t xml:space="preserve">3</w:t>
      </w:r>
      <w:r w:rsidDel="00000000" w:rsidR="00000000" w:rsidRPr="00000000">
        <w:rPr>
          <w:i w:val="1"/>
          <w:sz w:val="28"/>
          <w:szCs w:val="28"/>
          <w:rtl w:val="0"/>
        </w:rPr>
        <w:t xml:space="preserve">, measured at a temperature of (296 ± 2)K ((23 ± 2)°C) and a relative humidity of (50 ± 5)%.</w:t>
      </w:r>
    </w:p>
    <w:p w:rsidR="00000000" w:rsidDel="00000000" w:rsidP="00000000" w:rsidRDefault="00000000" w:rsidRPr="00000000" w14:paraId="000004B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B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6.C.2.</w:t>
        <w:tab/>
        <w:t xml:space="preserve">Resaturated pyrolised (i.e. carbon-carbon) materials having all of the following:</w:t>
      </w:r>
    </w:p>
    <w:p w:rsidR="00000000" w:rsidDel="00000000" w:rsidP="00000000" w:rsidRDefault="00000000" w:rsidRPr="00000000" w14:paraId="000004B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C0">
      <w:pPr>
        <w:numPr>
          <w:ilvl w:val="0"/>
          <w:numId w:val="22"/>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5" w:hanging="360"/>
        <w:rPr>
          <w:sz w:val="28"/>
          <w:szCs w:val="28"/>
        </w:rPr>
      </w:pPr>
      <w:r w:rsidDel="00000000" w:rsidR="00000000" w:rsidRPr="00000000">
        <w:rPr>
          <w:sz w:val="28"/>
          <w:szCs w:val="28"/>
          <w:rtl w:val="0"/>
        </w:rPr>
        <w:t xml:space="preserve">Designed for rocket systems;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4C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5" w:firstLine="0"/>
        <w:rPr>
          <w:sz w:val="28"/>
          <w:szCs w:val="28"/>
        </w:rPr>
      </w:pPr>
      <w:r w:rsidDel="00000000" w:rsidR="00000000" w:rsidRPr="00000000">
        <w:rPr>
          <w:rtl w:val="0"/>
        </w:rPr>
      </w:r>
    </w:p>
    <w:p w:rsidR="00000000" w:rsidDel="00000000" w:rsidP="00000000" w:rsidRDefault="00000000" w:rsidRPr="00000000" w14:paraId="000004C2">
      <w:pPr>
        <w:numPr>
          <w:ilvl w:val="0"/>
          <w:numId w:val="22"/>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15" w:hanging="360"/>
        <w:rPr>
          <w:sz w:val="28"/>
          <w:szCs w:val="28"/>
        </w:rPr>
      </w:pPr>
      <w:r w:rsidDel="00000000" w:rsidR="00000000" w:rsidRPr="00000000">
        <w:rPr>
          <w:sz w:val="28"/>
          <w:szCs w:val="28"/>
          <w:rtl w:val="0"/>
        </w:rPr>
        <w:t xml:space="preserve">Usable in the systems specified in 1.A. or 19.A.1.</w:t>
      </w:r>
    </w:p>
    <w:p w:rsidR="00000000" w:rsidDel="00000000" w:rsidP="00000000" w:rsidRDefault="00000000" w:rsidRPr="00000000" w14:paraId="000004C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4C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6.C.3.</w:t>
        <w:tab/>
        <w:t xml:space="preserve">Fine grain graphites with a bulk density of at least 1.72 g/cc measured at 15ºC and having a grain size of 100 x 10</w:t>
      </w:r>
      <w:r w:rsidDel="00000000" w:rsidR="00000000" w:rsidRPr="00000000">
        <w:rPr>
          <w:sz w:val="28"/>
          <w:szCs w:val="28"/>
          <w:vertAlign w:val="superscript"/>
          <w:rtl w:val="0"/>
        </w:rPr>
        <w:t xml:space="preserve">-6</w:t>
      </w:r>
      <w:r w:rsidDel="00000000" w:rsidR="00000000" w:rsidRPr="00000000">
        <w:rPr>
          <w:sz w:val="28"/>
          <w:szCs w:val="28"/>
          <w:rtl w:val="0"/>
        </w:rPr>
        <w:t xml:space="preserve"> m (100 µm) or less, usable for rocket nozzles and re-entry vehicle nose tips, which can be machined to any of the following products:</w:t>
      </w:r>
    </w:p>
    <w:p w:rsidR="00000000" w:rsidDel="00000000" w:rsidP="00000000" w:rsidRDefault="00000000" w:rsidRPr="00000000" w14:paraId="000004C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C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Cylinders having a diameter of 120 mm or greater and a length of 50 mm or greater;</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00"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Tubes having an inner diameter of 65 mm or greater and a wall thickness of 25 mm or greater and a length of 50 mm or greater;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or</w:t>
      </w: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00"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Blocks having a size of 120 mm x 120 mm x 50 mm or greater.</w:t>
      </w:r>
    </w:p>
    <w:p w:rsidR="00000000" w:rsidDel="00000000" w:rsidP="00000000" w:rsidRDefault="00000000" w:rsidRPr="00000000" w14:paraId="000004C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C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0" w:hanging="850"/>
        <w:rPr>
          <w:sz w:val="28"/>
          <w:szCs w:val="28"/>
        </w:rPr>
      </w:pPr>
      <w:r w:rsidDel="00000000" w:rsidR="00000000" w:rsidRPr="00000000">
        <w:rPr>
          <w:sz w:val="28"/>
          <w:szCs w:val="28"/>
          <w:rtl w:val="0"/>
        </w:rPr>
        <w:t xml:space="preserve">6.C.4.</w:t>
        <w:tab/>
        <w:t xml:space="preserve">Pyrolytic or fibrous reinforced graphites usable for rocket nozzles and re-entry vehicle nose tips usable in systems specified in 1.A. or 19.A.1.</w:t>
      </w:r>
    </w:p>
    <w:p w:rsidR="00000000" w:rsidDel="00000000" w:rsidP="00000000" w:rsidRDefault="00000000" w:rsidRPr="00000000" w14:paraId="000004C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C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6.C.5.</w:t>
        <w:tab/>
        <w:t xml:space="preserve">Ceramic composite materials (dielectric constant less than 6 at any frequency from 100 MHz to 100 GHz) for use in missile radomes usable in systems specified in 1.A. or 19.A.1.</w:t>
      </w:r>
    </w:p>
    <w:p w:rsidR="00000000" w:rsidDel="00000000" w:rsidP="00000000" w:rsidRDefault="00000000" w:rsidRPr="00000000" w14:paraId="000004C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D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6.C.6.</w:t>
        <w:tab/>
        <w:t xml:space="preserve">High-temperature ceramic materials as follows:</w:t>
      </w:r>
    </w:p>
    <w:p w:rsidR="00000000" w:rsidDel="00000000" w:rsidP="00000000" w:rsidRDefault="00000000" w:rsidRPr="00000000" w14:paraId="000004D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D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128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Bulk machinable silicon-carbide reinforced unfired ceramic usable for nose tips usable in systems specified in 1.A. or 19.A.1.;</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128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Reinforced silicon-carbide ceramic composites usable for nose tips, re-entry vehicles, nozzle flaps, usable in systems specified in 1.A. or 19.A.1.;</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128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Bulk machinable ceramic composite materials consisting of an 'Ultra High Temperature Ceramic (UHTC)' matrix with a melting point equal to or greater than 3000°C and reinforced with fibres or filaments, usable for missile components (such as nose-tips, re-entry vehicles, leading edges, jet vanes, control surfaces or rocket motor throat inserts) in the systems specified in 1.A., 19.A.1. or 19.A.2.</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Note:</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Item 6.C.6.c. does not control 'Ultra High Temperature Ceramic (UHTC)' materials in non-composite form.</w:t>
      </w: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Technical Note:</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'Ultra High Temperature Ceramics (UHTC)' includes:</w:t>
      </w: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28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w:t>
        <w:tab/>
        <w:t xml:space="preserve">Titanium diboride (TiB2);</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28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w:t>
        <w:tab/>
        <w:t xml:space="preserve">Zirconium diboride (ZrB2);</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28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w:t>
        <w:tab/>
        <w:t xml:space="preserve">Niobium diboride (NbB2);</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28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w:t>
        <w:tab/>
        <w:t xml:space="preserve">Hafnium diboride (HfB2);</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28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w:t>
        <w:tab/>
        <w:t xml:space="preserve">Tantalum diboride (TaB2);</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28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w:t>
        <w:tab/>
        <w:t xml:space="preserve">Titanium carbide (TiC);</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28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w:t>
        <w:tab/>
        <w:t xml:space="preserve">Zirconium carbide (ZrC);</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28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8.</w:t>
        <w:tab/>
        <w:t xml:space="preserve">Niobium carbide (NbC);</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283"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9.</w:t>
        <w:tab/>
        <w:t xml:space="preserve">Hafnium carbide (HfC);</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560"/>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w:t>
        <w:tab/>
        <w:t xml:space="preserve">Tantalum carbide (TaC).</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9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6.C.7.</w:t>
        <w:tab/>
        <w:t xml:space="preserve">Materials for the fabrication of missile components in the systems specified in 1.A., 19.A.1. or 19.A.2, as follows:.</w:t>
      </w:r>
    </w:p>
    <w:p w:rsidR="00000000" w:rsidDel="00000000" w:rsidP="00000000" w:rsidRDefault="00000000" w:rsidRPr="00000000" w14:paraId="000004E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ED">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128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Tungsten and  alloys in particulate form with a tungsten content of 97%  by weight or more and a particle size of 50 x10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 (50 µm) or less;</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128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128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Molybdenum and  alloys in particulate form with a molybdenum content of 97%  by weight or more and a particle size of 50 x10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 (50 µm) or less;</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128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Tungsten materials in the solid form having all of the following:</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of the following material compositions:</w:t>
      </w:r>
    </w:p>
    <w:p w:rsidR="00000000" w:rsidDel="00000000" w:rsidP="00000000" w:rsidRDefault="00000000" w:rsidRPr="00000000" w14:paraId="000004F4">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2250" w:right="0" w:hanging="2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Tungsten and alloys containing 97% by weight or more of tungsten;</w:t>
      </w:r>
    </w:p>
    <w:p w:rsidR="00000000" w:rsidDel="00000000" w:rsidP="00000000" w:rsidRDefault="00000000" w:rsidRPr="00000000" w14:paraId="000004F5">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2250" w:right="0" w:hanging="2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Copper infiltrated tungsten containing 80% by weight or more of tungsten;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or</w:t>
      </w:r>
      <w:r w:rsidDel="00000000" w:rsidR="00000000" w:rsidRPr="00000000">
        <w:rPr>
          <w:rtl w:val="0"/>
        </w:rPr>
      </w:r>
    </w:p>
    <w:p w:rsidR="00000000" w:rsidDel="00000000" w:rsidP="00000000" w:rsidRDefault="00000000" w:rsidRPr="00000000" w14:paraId="000004F6">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2250" w:right="0" w:hanging="2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Silver infiltrated tungsten containing 80% by weight or more of tungsten;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4F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Able to be machined to any of the following products:</w:t>
      </w:r>
    </w:p>
    <w:p w:rsidR="00000000" w:rsidDel="00000000" w:rsidP="00000000" w:rsidRDefault="00000000" w:rsidRPr="00000000" w14:paraId="000004F8">
      <w:pPr>
        <w:keepNext w:val="0"/>
        <w:keepLines w:val="0"/>
        <w:pageBreakBefore w:val="0"/>
        <w:widowControl w:val="1"/>
        <w:numPr>
          <w:ilvl w:val="2"/>
          <w:numId w:val="58"/>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2250" w:right="0" w:hanging="2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Cylinders having a diameter of 120 mm or greater and a length of 50 mm or greater;</w:t>
      </w:r>
    </w:p>
    <w:p w:rsidR="00000000" w:rsidDel="00000000" w:rsidP="00000000" w:rsidRDefault="00000000" w:rsidRPr="00000000" w14:paraId="000004F9">
      <w:pPr>
        <w:keepNext w:val="0"/>
        <w:keepLines w:val="0"/>
        <w:pageBreakBefore w:val="0"/>
        <w:widowControl w:val="1"/>
        <w:numPr>
          <w:ilvl w:val="2"/>
          <w:numId w:val="58"/>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2250" w:right="0" w:hanging="2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Tubes having an inner diameter of 65 mm or greater and a wall thickness of 25 mm or greater and a length of 50 mm or greater;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or</w:t>
      </w:r>
      <w:r w:rsidDel="00000000" w:rsidR="00000000" w:rsidRPr="00000000">
        <w:rPr>
          <w:rtl w:val="0"/>
        </w:rPr>
      </w:r>
    </w:p>
    <w:p w:rsidR="00000000" w:rsidDel="00000000" w:rsidP="00000000" w:rsidRDefault="00000000" w:rsidRPr="00000000" w14:paraId="000004FA">
      <w:pPr>
        <w:keepNext w:val="0"/>
        <w:keepLines w:val="0"/>
        <w:pageBreakBefore w:val="0"/>
        <w:widowControl w:val="1"/>
        <w:numPr>
          <w:ilvl w:val="2"/>
          <w:numId w:val="58"/>
        </w:numPr>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2268"/>
          <w:tab w:val="left" w:leader="none" w:pos="2835"/>
          <w:tab w:val="left" w:leader="none" w:pos="3402"/>
          <w:tab w:val="left" w:leader="none" w:pos="3969"/>
          <w:tab w:val="left" w:leader="none" w:pos="4536"/>
          <w:tab w:val="left" w:leader="none" w:pos="5103"/>
        </w:tabs>
        <w:spacing w:after="0" w:before="0" w:line="240" w:lineRule="auto"/>
        <w:ind w:left="2250" w:right="0" w:hanging="2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Blocks having a size of 120 mm x 120 mm x 50 mm or greater.</w:t>
      </w:r>
    </w:p>
    <w:p w:rsidR="00000000" w:rsidDel="00000000" w:rsidP="00000000" w:rsidRDefault="00000000" w:rsidRPr="00000000" w14:paraId="000004F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4F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6.C.8.</w:t>
        <w:tab/>
        <w:t xml:space="preserve">Maraging steels, usable in the systems specified in 1.A. or 19.A.1., having all of the following:</w:t>
      </w:r>
    </w:p>
    <w:p w:rsidR="00000000" w:rsidDel="00000000" w:rsidP="00000000" w:rsidRDefault="00000000" w:rsidRPr="00000000" w14:paraId="000004FD">
      <w:pPr>
        <w:tabs>
          <w:tab w:val="left" w:leader="none" w:pos="0"/>
          <w:tab w:val="left" w:leader="none" w:pos="567"/>
          <w:tab w:val="left" w:leader="none" w:pos="1134"/>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a.</w:t>
        <w:tab/>
        <w:t xml:space="preserve">Having an ultimate tensile strength, measured at 20</w:t>
      </w:r>
      <w:r w:rsidDel="00000000" w:rsidR="00000000" w:rsidRPr="00000000">
        <w:rPr>
          <w:rFonts w:ascii="Arial" w:cs="Arial" w:eastAsia="Arial" w:hAnsi="Arial"/>
          <w:sz w:val="28"/>
          <w:szCs w:val="28"/>
          <w:rtl w:val="0"/>
        </w:rPr>
        <w:t xml:space="preserve">°</w:t>
      </w:r>
      <w:r w:rsidDel="00000000" w:rsidR="00000000" w:rsidRPr="00000000">
        <w:rPr>
          <w:sz w:val="28"/>
          <w:szCs w:val="28"/>
          <w:rtl w:val="0"/>
        </w:rPr>
        <w:t xml:space="preserve">C, equal to or greater than:</w:t>
      </w:r>
    </w:p>
    <w:p w:rsidR="00000000" w:rsidDel="00000000" w:rsidP="00000000" w:rsidRDefault="00000000" w:rsidRPr="00000000" w14:paraId="000004FE">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560" w:hanging="425"/>
        <w:rPr>
          <w:sz w:val="28"/>
          <w:szCs w:val="28"/>
        </w:rPr>
      </w:pPr>
      <w:r w:rsidDel="00000000" w:rsidR="00000000" w:rsidRPr="00000000">
        <w:rPr>
          <w:sz w:val="28"/>
          <w:szCs w:val="28"/>
          <w:rtl w:val="0"/>
        </w:rPr>
        <w:t xml:space="preserve">1.</w:t>
        <w:tab/>
        <w:t xml:space="preserve">0.9 GPa in the solution annealed stage;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4FF">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560" w:hanging="425"/>
        <w:rPr>
          <w:sz w:val="28"/>
          <w:szCs w:val="28"/>
        </w:rPr>
      </w:pPr>
      <w:r w:rsidDel="00000000" w:rsidR="00000000" w:rsidRPr="00000000">
        <w:rPr>
          <w:sz w:val="28"/>
          <w:szCs w:val="28"/>
          <w:rtl w:val="0"/>
        </w:rPr>
        <w:t xml:space="preserve">2.</w:t>
        <w:tab/>
        <w:t xml:space="preserve">1.5 GPa in the precipitation hardened stage;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500">
      <w:pPr>
        <w:tabs>
          <w:tab w:val="left" w:leader="none" w:pos="0"/>
          <w:tab w:val="left" w:leader="none" w:pos="567"/>
          <w:tab w:val="left" w:leader="none" w:pos="1134"/>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Any of the following forms:</w:t>
      </w:r>
    </w:p>
    <w:p w:rsidR="00000000" w:rsidDel="00000000" w:rsidP="00000000" w:rsidRDefault="00000000" w:rsidRPr="00000000" w14:paraId="00000501">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560" w:hanging="425"/>
        <w:rPr>
          <w:sz w:val="28"/>
          <w:szCs w:val="28"/>
        </w:rPr>
      </w:pPr>
      <w:r w:rsidDel="00000000" w:rsidR="00000000" w:rsidRPr="00000000">
        <w:rPr>
          <w:sz w:val="28"/>
          <w:szCs w:val="28"/>
          <w:rtl w:val="0"/>
        </w:rPr>
        <w:t xml:space="preserve">1.</w:t>
        <w:tab/>
        <w:t xml:space="preserve">Sheet, plate or tubing with a wall or plate thickness equal to or less than 5.0 mm; </w:t>
      </w:r>
      <w:r w:rsidDel="00000000" w:rsidR="00000000" w:rsidRPr="00000000">
        <w:rPr>
          <w:sz w:val="28"/>
          <w:szCs w:val="28"/>
          <w:u w:val="single"/>
          <w:rtl w:val="0"/>
        </w:rPr>
        <w:t xml:space="preserve">or</w:t>
      </w:r>
      <w:r w:rsidDel="00000000" w:rsidR="00000000" w:rsidRPr="00000000">
        <w:rPr>
          <w:sz w:val="28"/>
          <w:szCs w:val="28"/>
          <w:rtl w:val="0"/>
        </w:rPr>
        <w:t xml:space="preserve"> </w:t>
      </w:r>
    </w:p>
    <w:p w:rsidR="00000000" w:rsidDel="00000000" w:rsidP="00000000" w:rsidRDefault="00000000" w:rsidRPr="00000000" w14:paraId="00000502">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560" w:hanging="425"/>
        <w:rPr>
          <w:sz w:val="28"/>
          <w:szCs w:val="28"/>
        </w:rPr>
      </w:pPr>
      <w:r w:rsidDel="00000000" w:rsidR="00000000" w:rsidRPr="00000000">
        <w:rPr>
          <w:sz w:val="28"/>
          <w:szCs w:val="28"/>
          <w:rtl w:val="0"/>
        </w:rPr>
        <w:t xml:space="preserve">2.</w:t>
        <w:tab/>
        <w:t xml:space="preserve">Tubular forms with a wall thickness equal to or less than 50 mm and having an inner diameter equal to or greater than 270 mm.</w:t>
      </w:r>
    </w:p>
    <w:p w:rsidR="00000000" w:rsidDel="00000000" w:rsidP="00000000" w:rsidRDefault="00000000" w:rsidRPr="00000000" w14:paraId="0000050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0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50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50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Maraging steels are iron alloys:</w:t>
      </w:r>
    </w:p>
    <w:p w:rsidR="00000000" w:rsidDel="00000000" w:rsidP="00000000" w:rsidRDefault="00000000" w:rsidRPr="00000000" w14:paraId="00000507">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a.</w:t>
        <w:tab/>
        <w:t xml:space="preserve">Generally characterised by high nickel </w:t>
      </w:r>
      <w:r w:rsidDel="00000000" w:rsidR="00000000" w:rsidRPr="00000000">
        <w:rPr>
          <w:b w:val="1"/>
          <w:i w:val="1"/>
          <w:sz w:val="28"/>
          <w:szCs w:val="28"/>
          <w:rtl w:val="0"/>
        </w:rPr>
        <w:t xml:space="preserve">content</w:t>
      </w:r>
      <w:r w:rsidDel="00000000" w:rsidR="00000000" w:rsidRPr="00000000">
        <w:rPr>
          <w:i w:val="1"/>
          <w:sz w:val="28"/>
          <w:szCs w:val="28"/>
          <w:rtl w:val="0"/>
        </w:rPr>
        <w:t xml:space="preserve">, carbon content </w:t>
      </w:r>
      <w:r w:rsidDel="00000000" w:rsidR="00000000" w:rsidRPr="00000000">
        <w:rPr>
          <w:b w:val="1"/>
          <w:i w:val="1"/>
          <w:sz w:val="28"/>
          <w:szCs w:val="28"/>
          <w:rtl w:val="0"/>
        </w:rPr>
        <w:t xml:space="preserve">of less than or equal to 0.03% by weight,</w:t>
      </w:r>
      <w:r w:rsidDel="00000000" w:rsidR="00000000" w:rsidRPr="00000000">
        <w:rPr>
          <w:i w:val="1"/>
          <w:sz w:val="28"/>
          <w:szCs w:val="28"/>
          <w:rtl w:val="0"/>
        </w:rPr>
        <w:t xml:space="preserve"> and use substitutional elements or precipitates to produce strengthening and age-hardening of the alloy; </w:t>
      </w:r>
      <w:r w:rsidDel="00000000" w:rsidR="00000000" w:rsidRPr="00000000">
        <w:rPr>
          <w:i w:val="1"/>
          <w:sz w:val="28"/>
          <w:szCs w:val="28"/>
          <w:u w:val="single"/>
          <w:rtl w:val="0"/>
        </w:rPr>
        <w:t xml:space="preserve">and</w:t>
      </w:r>
      <w:r w:rsidDel="00000000" w:rsidR="00000000" w:rsidRPr="00000000">
        <w:rPr>
          <w:rtl w:val="0"/>
        </w:rPr>
      </w:r>
    </w:p>
    <w:p w:rsidR="00000000" w:rsidDel="00000000" w:rsidP="00000000" w:rsidRDefault="00000000" w:rsidRPr="00000000" w14:paraId="00000508">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b.</w:t>
        <w:tab/>
        <w:t xml:space="preserve">Subjected to heat treatment cycles to facilitate the martensitic transformation process (solution annealed stage) and subsequently age hardened (precipitation hardened stage).</w:t>
      </w:r>
    </w:p>
    <w:p w:rsidR="00000000" w:rsidDel="00000000" w:rsidP="00000000" w:rsidRDefault="00000000" w:rsidRPr="00000000" w14:paraId="0000050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0A">
      <w:pPr>
        <w:tabs>
          <w:tab w:val="left" w:leader="none" w:pos="0"/>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6.C.9.</w:t>
        <w:tab/>
        <w:t xml:space="preserve">Titanium-stabilized duplex stainless steel (Ti-DSS) usable in the systems specified in 1.A. or 19.A.1. and having all of the following:</w:t>
      </w:r>
    </w:p>
    <w:p w:rsidR="00000000" w:rsidDel="00000000" w:rsidP="00000000" w:rsidRDefault="00000000" w:rsidRPr="00000000" w14:paraId="0000050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85" w:hanging="240"/>
        <w:rPr>
          <w:sz w:val="28"/>
          <w:szCs w:val="28"/>
        </w:rPr>
      </w:pPr>
      <w:r w:rsidDel="00000000" w:rsidR="00000000" w:rsidRPr="00000000">
        <w:rPr>
          <w:rtl w:val="0"/>
        </w:rPr>
      </w:r>
    </w:p>
    <w:p w:rsidR="00000000" w:rsidDel="00000000" w:rsidP="00000000" w:rsidRDefault="00000000" w:rsidRPr="00000000" w14:paraId="0000050C">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309.00000000000006"/>
        <w:rPr>
          <w:sz w:val="28"/>
          <w:szCs w:val="28"/>
        </w:rPr>
      </w:pPr>
      <w:r w:rsidDel="00000000" w:rsidR="00000000" w:rsidRPr="00000000">
        <w:rPr>
          <w:sz w:val="28"/>
          <w:szCs w:val="28"/>
          <w:rtl w:val="0"/>
        </w:rPr>
        <w:t xml:space="preserve">a.</w:t>
        <w:tab/>
        <w:t xml:space="preserve">Having all of the following characteristics:</w:t>
      </w:r>
    </w:p>
    <w:p w:rsidR="00000000" w:rsidDel="00000000" w:rsidP="00000000" w:rsidRDefault="00000000" w:rsidRPr="00000000" w14:paraId="0000050D">
      <w:pPr>
        <w:numPr>
          <w:ilvl w:val="0"/>
          <w:numId w:val="2"/>
        </w:numPr>
        <w:tabs>
          <w:tab w:val="left" w:leader="none" w:pos="0"/>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u w:val="single"/>
        </w:rPr>
      </w:pPr>
      <w:r w:rsidDel="00000000" w:rsidR="00000000" w:rsidRPr="00000000">
        <w:rPr>
          <w:sz w:val="28"/>
          <w:szCs w:val="28"/>
          <w:rtl w:val="0"/>
        </w:rPr>
        <w:t xml:space="preserve">Containing 17.0 - 23.0% by weight of chromium and 4.5 - 7.0% by weight of nickel;</w:t>
      </w:r>
      <w:r w:rsidDel="00000000" w:rsidR="00000000" w:rsidRPr="00000000">
        <w:rPr>
          <w:rtl w:val="0"/>
        </w:rPr>
      </w:r>
    </w:p>
    <w:p w:rsidR="00000000" w:rsidDel="00000000" w:rsidP="00000000" w:rsidRDefault="00000000" w:rsidRPr="00000000" w14:paraId="0000050E">
      <w:pPr>
        <w:numPr>
          <w:ilvl w:val="0"/>
          <w:numId w:val="2"/>
        </w:numPr>
        <w:tabs>
          <w:tab w:val="left" w:leader="none" w:pos="0"/>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Having a titanium content of greater than 0.10% by weight;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50F">
      <w:pPr>
        <w:numPr>
          <w:ilvl w:val="0"/>
          <w:numId w:val="2"/>
        </w:numPr>
        <w:tabs>
          <w:tab w:val="left" w:leader="none" w:pos="0"/>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u w:val="single"/>
        </w:rPr>
      </w:pPr>
      <w:r w:rsidDel="00000000" w:rsidR="00000000" w:rsidRPr="00000000">
        <w:rPr>
          <w:sz w:val="28"/>
          <w:szCs w:val="28"/>
          <w:rtl w:val="0"/>
        </w:rPr>
        <w:t xml:space="preserve">A ferritic-austenitic microstructure (also referred to as a two-phase microstructure) of which at least 10% by volume (according to ASTM E-1181-87 or national equivalents) is austenite; </w:t>
      </w:r>
      <w:r w:rsidDel="00000000" w:rsidR="00000000" w:rsidRPr="00000000">
        <w:rPr>
          <w:sz w:val="28"/>
          <w:szCs w:val="28"/>
          <w:u w:val="single"/>
          <w:rtl w:val="0"/>
        </w:rPr>
        <w:t xml:space="preserve">and</w:t>
      </w:r>
    </w:p>
    <w:p w:rsidR="00000000" w:rsidDel="00000000" w:rsidP="00000000" w:rsidRDefault="00000000" w:rsidRPr="00000000" w14:paraId="0000051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firstLine="0"/>
        <w:rPr>
          <w:sz w:val="28"/>
          <w:szCs w:val="28"/>
        </w:rPr>
      </w:pPr>
      <w:r w:rsidDel="00000000" w:rsidR="00000000" w:rsidRPr="00000000">
        <w:rPr>
          <w:rtl w:val="0"/>
        </w:rPr>
      </w:r>
    </w:p>
    <w:p w:rsidR="00000000" w:rsidDel="00000000" w:rsidP="00000000" w:rsidRDefault="00000000" w:rsidRPr="00000000" w14:paraId="00000511">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309.00000000000006"/>
        <w:rPr>
          <w:sz w:val="28"/>
          <w:szCs w:val="28"/>
        </w:rPr>
      </w:pPr>
      <w:r w:rsidDel="00000000" w:rsidR="00000000" w:rsidRPr="00000000">
        <w:rPr>
          <w:sz w:val="28"/>
          <w:szCs w:val="28"/>
          <w:rtl w:val="0"/>
        </w:rPr>
        <w:t xml:space="preserve">b.</w:t>
        <w:tab/>
        <w:t xml:space="preserve">Any of the following forms:</w:t>
      </w:r>
    </w:p>
    <w:p w:rsidR="00000000" w:rsidDel="00000000" w:rsidP="00000000" w:rsidRDefault="00000000" w:rsidRPr="00000000" w14:paraId="00000512">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Ingots or bars having a size of 100 mm or more in each dimension;</w:t>
      </w:r>
    </w:p>
    <w:p w:rsidR="00000000" w:rsidDel="00000000" w:rsidP="00000000" w:rsidRDefault="00000000" w:rsidRPr="00000000" w14:paraId="00000513">
      <w:pPr>
        <w:tabs>
          <w:tab w:val="left" w:leader="none" w:pos="0"/>
          <w:tab w:val="left" w:leader="none" w:pos="567"/>
          <w:tab w:val="left" w:leader="none" w:pos="851"/>
          <w:tab w:val="left" w:leader="none" w:pos="1134"/>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Sheets having a width of 600 mm or more and a thickness of 3 mm or less;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514">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3.</w:t>
        <w:tab/>
        <w:t xml:space="preserve">Tubes having an outer diameter of 600 mm or more and a wall thickness of 3 mm or less.</w:t>
      </w:r>
    </w:p>
    <w:p w:rsidR="00000000" w:rsidDel="00000000" w:rsidP="00000000" w:rsidRDefault="00000000" w:rsidRPr="00000000" w14:paraId="0000051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1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6.D.</w:t>
        <w:tab/>
        <w:tab/>
        <w:t xml:space="preserve">SOFTWARE</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701"/>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969"/>
          <w:tab w:val="left" w:leader="none" w:pos="4536"/>
          <w:tab w:val="left" w:leader="none" w:pos="5103"/>
        </w:tabs>
        <w:spacing w:after="0" w:before="0" w:line="240" w:lineRule="auto"/>
        <w:ind w:left="85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701"/>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969"/>
          <w:tab w:val="left" w:leader="none" w:pos="4536"/>
          <w:tab w:val="left" w:leader="none" w:pos="5103"/>
        </w:tabs>
        <w:spacing w:after="0" w:before="0" w:line="240" w:lineRule="auto"/>
        <w:ind w:left="900" w:right="0" w:hanging="9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6.D.1.</w:t>
        <w:tab/>
        <w:t xml:space="preserve">"Software" specially designed or modified for the operation or maintenance of equipment specified in 6.B.1.</w:t>
      </w:r>
    </w:p>
    <w:p w:rsidR="00000000" w:rsidDel="00000000" w:rsidP="00000000" w:rsidRDefault="00000000" w:rsidRPr="00000000" w14:paraId="0000051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1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6.D.2.</w:t>
        <w:tab/>
        <w:t xml:space="preserve">"Software" specially designed or modified for the equipment specified in 6.B.3., 6.B.4. or 6.B.5.</w:t>
      </w:r>
    </w:p>
    <w:p w:rsidR="00000000" w:rsidDel="00000000" w:rsidP="00000000" w:rsidRDefault="00000000" w:rsidRPr="00000000" w14:paraId="0000051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1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6.E.</w:t>
        <w:tab/>
        <w:tab/>
        <w:t xml:space="preserve">TECHNOLOGY</w:t>
      </w:r>
    </w:p>
    <w:p w:rsidR="00000000" w:rsidDel="00000000" w:rsidP="00000000" w:rsidRDefault="00000000" w:rsidRPr="00000000" w14:paraId="0000051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1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6.E.1.</w:t>
        <w:tab/>
        <w:t xml:space="preserve">"Technology", in accordance with the General Technology Note, for the "development", "production" or "use" of equipment, materials or "software" specified in 6.A., 6.B., 6.C. or 6.D.</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6.E.2.</w:t>
        <w:tab/>
        <w:t xml:space="preserve">"Technical data" (including processing conditions) and procedures for the regulation of temperature, pressures or atmosphere in autoclaves or hydroclaves when used for the production of composites or partially processed composites, usable for equipment or materials specified in 6.A. or 6.C.</w:t>
      </w:r>
    </w:p>
    <w:p w:rsidR="00000000" w:rsidDel="00000000" w:rsidP="00000000" w:rsidRDefault="00000000" w:rsidRPr="00000000" w14:paraId="0000052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2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6.E.3.</w:t>
        <w:tab/>
        <w:t xml:space="preserve">"Technology" for the "production" of pyrolytically derived materials formed on a mould, mandrel or other substrate from precursor gases which decompose in the 1,300</w:t>
      </w:r>
      <w:r w:rsidDel="00000000" w:rsidR="00000000" w:rsidRPr="00000000">
        <w:rPr>
          <w:sz w:val="28"/>
          <w:szCs w:val="28"/>
          <w:vertAlign w:val="superscript"/>
          <w:rtl w:val="0"/>
        </w:rPr>
        <w:t xml:space="preserve">o</w:t>
      </w:r>
      <w:r w:rsidDel="00000000" w:rsidR="00000000" w:rsidRPr="00000000">
        <w:rPr>
          <w:sz w:val="28"/>
          <w:szCs w:val="28"/>
          <w:rtl w:val="0"/>
        </w:rPr>
        <w:t xml:space="preserve">C to 2,900</w:t>
      </w:r>
      <w:r w:rsidDel="00000000" w:rsidR="00000000" w:rsidRPr="00000000">
        <w:rPr>
          <w:sz w:val="28"/>
          <w:szCs w:val="28"/>
          <w:vertAlign w:val="superscript"/>
          <w:rtl w:val="0"/>
        </w:rPr>
        <w:t xml:space="preserve">o</w:t>
      </w:r>
      <w:r w:rsidDel="00000000" w:rsidR="00000000" w:rsidRPr="00000000">
        <w:rPr>
          <w:sz w:val="28"/>
          <w:szCs w:val="28"/>
          <w:rtl w:val="0"/>
        </w:rPr>
        <w:t xml:space="preserve">C temperature range at pressures of 130 Pa (1 mm Hg) to 20 kPa (150 mm Hg) including "technology" for the composition of precursor gases, flow-rates, and process control schedules and parameters.</w:t>
      </w:r>
    </w:p>
    <w:p w:rsidR="00000000" w:rsidDel="00000000" w:rsidP="00000000" w:rsidRDefault="00000000" w:rsidRPr="00000000" w14:paraId="0000052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32" w:type="default"/>
          <w:headerReference r:id="rId33" w:type="first"/>
          <w:headerReference r:id="rId34"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52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jc w:val="center"/>
        <w:rPr>
          <w:sz w:val="28"/>
          <w:szCs w:val="28"/>
          <w:u w:val="single"/>
        </w:rPr>
      </w:pPr>
      <w:r w:rsidDel="00000000" w:rsidR="00000000" w:rsidRPr="00000000">
        <w:rPr>
          <w:rtl w:val="0"/>
        </w:rPr>
      </w:r>
    </w:p>
    <w:p w:rsidR="00000000" w:rsidDel="00000000" w:rsidP="00000000" w:rsidRDefault="00000000" w:rsidRPr="00000000" w14:paraId="0000052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jc w:val="center"/>
        <w:rPr>
          <w:sz w:val="28"/>
          <w:szCs w:val="28"/>
          <w:u w:val="single"/>
        </w:rPr>
      </w:pPr>
      <w:r w:rsidDel="00000000" w:rsidR="00000000" w:rsidRPr="00000000">
        <w:rPr>
          <w:sz w:val="28"/>
          <w:szCs w:val="28"/>
          <w:u w:val="single"/>
          <w:rtl w:val="0"/>
        </w:rPr>
        <w:t xml:space="preserve">RESERVED FOR FUTURE USE</w:t>
      </w:r>
    </w:p>
    <w:p w:rsidR="00000000" w:rsidDel="00000000" w:rsidP="00000000" w:rsidRDefault="00000000" w:rsidRPr="00000000" w14:paraId="0000052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jc w:val="center"/>
        <w:rPr>
          <w:sz w:val="28"/>
          <w:szCs w:val="28"/>
          <w:u w:val="single"/>
        </w:rPr>
      </w:pPr>
      <w:r w:rsidDel="00000000" w:rsidR="00000000" w:rsidRPr="00000000">
        <w:rPr>
          <w:rtl w:val="0"/>
        </w:rPr>
      </w:r>
    </w:p>
    <w:p w:rsidR="00000000" w:rsidDel="00000000" w:rsidP="00000000" w:rsidRDefault="00000000" w:rsidRPr="00000000" w14:paraId="0000052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sectPr>
          <w:headerReference r:id="rId35" w:type="default"/>
          <w:headerReference r:id="rId36" w:type="first"/>
          <w:headerReference r:id="rId37" w:type="even"/>
          <w:footerReference r:id="rId38" w:type="default"/>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52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2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jc w:val="center"/>
        <w:rPr>
          <w:sz w:val="28"/>
          <w:szCs w:val="28"/>
          <w:u w:val="single"/>
        </w:rPr>
      </w:pPr>
      <w:r w:rsidDel="00000000" w:rsidR="00000000" w:rsidRPr="00000000">
        <w:rPr>
          <w:sz w:val="28"/>
          <w:szCs w:val="28"/>
          <w:u w:val="single"/>
          <w:rtl w:val="0"/>
        </w:rPr>
        <w:t xml:space="preserve">RESERVED FOR FUTURE USE</w:t>
      </w:r>
    </w:p>
    <w:p w:rsidR="00000000" w:rsidDel="00000000" w:rsidP="00000000" w:rsidRDefault="00000000" w:rsidRPr="00000000" w14:paraId="0000052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jc w:val="center"/>
        <w:rPr>
          <w:sz w:val="28"/>
          <w:szCs w:val="28"/>
          <w:u w:val="single"/>
        </w:rPr>
      </w:pPr>
      <w:r w:rsidDel="00000000" w:rsidR="00000000" w:rsidRPr="00000000">
        <w:rPr>
          <w:rtl w:val="0"/>
        </w:rPr>
      </w:r>
    </w:p>
    <w:p w:rsidR="00000000" w:rsidDel="00000000" w:rsidP="00000000" w:rsidRDefault="00000000" w:rsidRPr="00000000" w14:paraId="0000052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sectPr>
          <w:headerReference r:id="rId39" w:type="default"/>
          <w:headerReference r:id="rId40" w:type="first"/>
          <w:headerReference r:id="rId41" w:type="even"/>
          <w:footerReference r:id="rId42" w:type="default"/>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52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1276"/>
        <w:rPr>
          <w:sz w:val="28"/>
          <w:szCs w:val="28"/>
        </w:rPr>
      </w:pPr>
      <w:r w:rsidDel="00000000" w:rsidR="00000000" w:rsidRPr="00000000">
        <w:rPr>
          <w:sz w:val="28"/>
          <w:szCs w:val="28"/>
          <w:u w:val="single"/>
          <w:rtl w:val="0"/>
        </w:rPr>
        <w:t xml:space="preserve">ITEM 9</w:t>
      </w:r>
      <w:r w:rsidDel="00000000" w:rsidR="00000000" w:rsidRPr="00000000">
        <w:rPr>
          <w:sz w:val="28"/>
          <w:szCs w:val="28"/>
          <w:rtl w:val="0"/>
        </w:rPr>
        <w:tab/>
      </w:r>
      <w:r w:rsidDel="00000000" w:rsidR="00000000" w:rsidRPr="00000000">
        <w:rPr>
          <w:sz w:val="28"/>
          <w:szCs w:val="28"/>
          <w:u w:val="single"/>
          <w:rtl w:val="0"/>
        </w:rPr>
        <w:t xml:space="preserve">INSTRUMENTATION, NAVIGATION AND DIRECTION FINDING</w:t>
      </w:r>
      <w:r w:rsidDel="00000000" w:rsidR="00000000" w:rsidRPr="00000000">
        <w:rPr>
          <w:rtl w:val="0"/>
        </w:rPr>
      </w:r>
    </w:p>
    <w:p w:rsidR="00000000" w:rsidDel="00000000" w:rsidP="00000000" w:rsidRDefault="00000000" w:rsidRPr="00000000" w14:paraId="0000052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2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53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9.A.</w:t>
        <w:tab/>
        <w:tab/>
        <w:t xml:space="preserve">EQUIPMENT, ASSEMBLIES AND COMPONENTS</w:t>
      </w:r>
    </w:p>
    <w:p w:rsidR="00000000" w:rsidDel="00000000" w:rsidP="00000000" w:rsidRDefault="00000000" w:rsidRPr="00000000" w14:paraId="0000053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1276"/>
        <w:rPr>
          <w:sz w:val="28"/>
          <w:szCs w:val="28"/>
          <w:u w:val="single"/>
        </w:rPr>
      </w:pPr>
      <w:r w:rsidDel="00000000" w:rsidR="00000000" w:rsidRPr="00000000">
        <w:rPr>
          <w:rtl w:val="0"/>
        </w:rPr>
      </w:r>
    </w:p>
    <w:p w:rsidR="00000000" w:rsidDel="00000000" w:rsidP="00000000" w:rsidRDefault="00000000" w:rsidRPr="00000000" w14:paraId="0000053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9.A.1.</w:t>
        <w:tab/>
        <w:t xml:space="preserve">Integrated flight instrument systems which include gyrostabilisers or automatic pilots, designed or modified for use in the systems specified in 1.A., 19.A.1. or 19.A.2., and specially designed components therefor.</w:t>
      </w:r>
    </w:p>
    <w:p w:rsidR="00000000" w:rsidDel="00000000" w:rsidP="00000000" w:rsidRDefault="00000000" w:rsidRPr="00000000" w14:paraId="0000053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3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9.A.2.</w:t>
        <w:tab/>
        <w:t xml:space="preserve">Gyro-astro compasses and other devices which derive position or orientation by means of automatically tracking celestial bodies or satellites, and specially designed components therefor.</w:t>
      </w:r>
    </w:p>
    <w:p w:rsidR="00000000" w:rsidDel="00000000" w:rsidP="00000000" w:rsidRDefault="00000000" w:rsidRPr="00000000" w14:paraId="0000053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3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9.A.3.</w:t>
        <w:tab/>
        <w:t xml:space="preserve">Linear accelerometers, designed for use in inertial navigation systems or in guidance systems of all types, usable in the systems specified in 1.A., 19.A.1. or 19.A.2., having all of the following characteristics, and specially designed components therefor:</w:t>
      </w:r>
    </w:p>
    <w:p w:rsidR="00000000" w:rsidDel="00000000" w:rsidP="00000000" w:rsidRDefault="00000000" w:rsidRPr="00000000" w14:paraId="0000053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538">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a.</w:t>
        <w:tab/>
        <w:t xml:space="preserve">'Scale factor' 'repeatability' less (better) than 1250 ppm;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53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b.</w:t>
        <w:tab/>
        <w:t xml:space="preserve">'Bias' 'repeatability' less (better) than 1250 micro g.</w:t>
      </w:r>
    </w:p>
    <w:p w:rsidR="00000000" w:rsidDel="00000000" w:rsidP="00000000" w:rsidRDefault="00000000" w:rsidRPr="00000000" w14:paraId="0000053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53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53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53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Item 9.A.3. does not control accelerometers specially designed and developed as Measurement While Drilling (MWD) sensors for use in downhole well service operations.</w:t>
      </w:r>
    </w:p>
    <w:p w:rsidR="00000000" w:rsidDel="00000000" w:rsidP="00000000" w:rsidRDefault="00000000" w:rsidRPr="00000000" w14:paraId="0000053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53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Notes:</w:t>
      </w:r>
    </w:p>
    <w:p w:rsidR="00000000" w:rsidDel="00000000" w:rsidP="00000000" w:rsidRDefault="00000000" w:rsidRPr="00000000" w14:paraId="0000054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541">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1.</w:t>
        <w:tab/>
        <w:t xml:space="preserve">'Bias' is defined as the accelerometer output when no acceleration is applied.</w:t>
      </w:r>
    </w:p>
    <w:p w:rsidR="00000000" w:rsidDel="00000000" w:rsidP="00000000" w:rsidRDefault="00000000" w:rsidRPr="00000000" w14:paraId="00000542">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2.</w:t>
        <w:tab/>
        <w:t xml:space="preserve">'Scale factor' is defined as the ratio of change in output to a change in the input.</w:t>
      </w:r>
    </w:p>
    <w:p w:rsidR="00000000" w:rsidDel="00000000" w:rsidP="00000000" w:rsidRDefault="00000000" w:rsidRPr="00000000" w14:paraId="00000543">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3.</w:t>
        <w:tab/>
        <w:t xml:space="preserve">The measurement of 'bias' and 'scale factor' refers to one sigma standard deviation with respect to a fixed calibration over a period of one year.</w:t>
      </w:r>
    </w:p>
    <w:p w:rsidR="00000000" w:rsidDel="00000000" w:rsidP="00000000" w:rsidRDefault="00000000" w:rsidRPr="00000000" w14:paraId="00000544">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4.</w:t>
        <w:tab/>
        <w:t xml:space="preserve">'Repeatability' is defined according to IEEE Standard for Inertial Sensor Terminology 528-2001 in the Definitions section paragraph 2.214 titled repeatability (gyro, accelerometer) as follows: 'The closeness of agreement among repeated measurements of the same variable under the same operating conditions when changes in conditions or non-operating periods occur between measurements'.</w:t>
      </w:r>
    </w:p>
    <w:p w:rsidR="00000000" w:rsidDel="00000000" w:rsidP="00000000" w:rsidRDefault="00000000" w:rsidRPr="00000000" w14:paraId="0000054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54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9.A.4.</w:t>
        <w:tab/>
      </w:r>
      <w:r w:rsidDel="00000000" w:rsidR="00000000" w:rsidRPr="00000000">
        <w:rPr>
          <w:color w:val="000000"/>
          <w:sz w:val="28"/>
          <w:szCs w:val="28"/>
          <w:rtl w:val="0"/>
        </w:rPr>
        <w:t xml:space="preserve">All types of gyros usable in the systems specified in 1.A., 19.A.1 or 19.A.2., with a rated 'drift rate' 'stability' of less than 0.5 degrees (1 sigma or rms) per hour in a 1 g environment, and specially designed components therefor.</w:t>
      </w:r>
      <w:r w:rsidDel="00000000" w:rsidR="00000000" w:rsidRPr="00000000">
        <w:rPr>
          <w:rtl w:val="0"/>
        </w:rPr>
      </w:r>
    </w:p>
    <w:p w:rsidR="00000000" w:rsidDel="00000000" w:rsidP="00000000" w:rsidRDefault="00000000" w:rsidRPr="00000000" w14:paraId="0000054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54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u w:val="single"/>
          <w:rtl w:val="0"/>
        </w:rPr>
        <w:t xml:space="preserve">Technical Notes:</w:t>
      </w:r>
      <w:r w:rsidDel="00000000" w:rsidR="00000000" w:rsidRPr="00000000">
        <w:rPr>
          <w:rtl w:val="0"/>
        </w:rPr>
      </w:r>
    </w:p>
    <w:p w:rsidR="00000000" w:rsidDel="00000000" w:rsidP="00000000" w:rsidRDefault="00000000" w:rsidRPr="00000000" w14:paraId="0000054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4A">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u w:val="single"/>
        </w:rPr>
      </w:pPr>
      <w:r w:rsidDel="00000000" w:rsidR="00000000" w:rsidRPr="00000000">
        <w:rPr>
          <w:i w:val="1"/>
          <w:color w:val="000000"/>
          <w:sz w:val="28"/>
          <w:szCs w:val="28"/>
          <w:rtl w:val="0"/>
        </w:rPr>
        <w:t xml:space="preserve">1.</w:t>
        <w:tab/>
        <w:t xml:space="preserve">'Drift rate' is defined as the component of gyro output that is functionally independent of input rotation and is expressed as an angular rate. (IEEE STD 528-2001 paragraph 2.56)</w:t>
      </w:r>
      <w:r w:rsidDel="00000000" w:rsidR="00000000" w:rsidRPr="00000000">
        <w:rPr>
          <w:rtl w:val="0"/>
        </w:rPr>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color w:val="000000"/>
          <w:sz w:val="28"/>
          <w:szCs w:val="28"/>
          <w:rtl w:val="0"/>
        </w:rPr>
        <w:t xml:space="preserve">2.</w:t>
        <w:tab/>
        <w:t xml:space="preserve">'Stability' is defined as a measure of the ability of a specific mechanism or performance coefficient to remain invariant when continuously exposed to a fixed operating condition.  (This definition does not refer to dynamic or servo stability.)  (IEEE STD 528-2001 paragraph 2.247)</w:t>
      </w:r>
      <w:r w:rsidDel="00000000" w:rsidR="00000000" w:rsidRPr="00000000">
        <w:rPr>
          <w:rtl w:val="0"/>
        </w:rPr>
      </w:r>
    </w:p>
    <w:p w:rsidR="00000000" w:rsidDel="00000000" w:rsidP="00000000" w:rsidRDefault="00000000" w:rsidRPr="00000000" w14:paraId="0000054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54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9.A.5.</w:t>
        <w:tab/>
        <w:t xml:space="preserve">Accelerometers or gyros of any type, designed for use in inertial navigation systems or in guidance systems of all types, specified to function at acceleration levels greater than 100 g, and specially designed components therefor.</w:t>
      </w:r>
    </w:p>
    <w:p w:rsidR="00000000" w:rsidDel="00000000" w:rsidP="00000000" w:rsidRDefault="00000000" w:rsidRPr="00000000" w14:paraId="0000054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5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i w:val="1"/>
          <w:sz w:val="28"/>
          <w:szCs w:val="28"/>
          <w:u w:val="single"/>
          <w:rtl w:val="0"/>
        </w:rPr>
        <w:t xml:space="preserve">Note :</w:t>
      </w:r>
    </w:p>
    <w:p w:rsidR="00000000" w:rsidDel="00000000" w:rsidP="00000000" w:rsidRDefault="00000000" w:rsidRPr="00000000" w14:paraId="0000055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5" w:hanging="851"/>
        <w:rPr>
          <w:i w:val="1"/>
          <w:sz w:val="28"/>
          <w:szCs w:val="28"/>
          <w:u w:val="single"/>
        </w:rPr>
      </w:pPr>
      <w:r w:rsidDel="00000000" w:rsidR="00000000" w:rsidRPr="00000000">
        <w:rPr>
          <w:rtl w:val="0"/>
        </w:rPr>
      </w:r>
    </w:p>
    <w:p w:rsidR="00000000" w:rsidDel="00000000" w:rsidP="00000000" w:rsidRDefault="00000000" w:rsidRPr="00000000" w14:paraId="0000055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9.A.5. does not include accelerometers that are designed to measure</w:t>
      </w:r>
    </w:p>
    <w:p w:rsidR="00000000" w:rsidDel="00000000" w:rsidP="00000000" w:rsidRDefault="00000000" w:rsidRPr="00000000" w14:paraId="0000055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vibration or shock.</w:t>
      </w:r>
    </w:p>
    <w:p w:rsidR="00000000" w:rsidDel="00000000" w:rsidP="00000000" w:rsidRDefault="00000000" w:rsidRPr="00000000" w14:paraId="0000055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347" w:hanging="495.99999999999994"/>
        <w:rPr>
          <w:i w:val="1"/>
          <w:sz w:val="28"/>
          <w:szCs w:val="28"/>
        </w:rPr>
      </w:pPr>
      <w:r w:rsidDel="00000000" w:rsidR="00000000" w:rsidRPr="00000000">
        <w:rPr>
          <w:rtl w:val="0"/>
        </w:rPr>
      </w:r>
    </w:p>
    <w:p w:rsidR="00000000" w:rsidDel="00000000" w:rsidP="00000000" w:rsidRDefault="00000000" w:rsidRPr="00000000" w14:paraId="0000055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9.A.6.</w:t>
        <w:tab/>
        <w:t xml:space="preserve">'Inertial measurement equipment or systems' using accelerometers specified in 9.A.3. or 9.A.5. or gyros specified in 9.A.4. or 9.A.5., and specially designed components therefor.</w:t>
      </w:r>
    </w:p>
    <w:p w:rsidR="00000000" w:rsidDel="00000000" w:rsidP="00000000" w:rsidRDefault="00000000" w:rsidRPr="00000000" w14:paraId="0000055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5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55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rtl w:val="0"/>
        </w:rPr>
      </w:r>
    </w:p>
    <w:p w:rsidR="00000000" w:rsidDel="00000000" w:rsidP="00000000" w:rsidRDefault="00000000" w:rsidRPr="00000000" w14:paraId="0000055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Item 9.A.6. includes:</w:t>
      </w:r>
    </w:p>
    <w:p w:rsidR="00000000" w:rsidDel="00000000" w:rsidP="00000000" w:rsidRDefault="00000000" w:rsidRPr="00000000" w14:paraId="0000055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rtl w:val="0"/>
        </w:rPr>
      </w:r>
    </w:p>
    <w:p w:rsidR="00000000" w:rsidDel="00000000" w:rsidP="00000000" w:rsidRDefault="00000000" w:rsidRPr="00000000" w14:paraId="0000055B">
      <w:pPr>
        <w:tabs>
          <w:tab w:val="left" w:leader="none" w:pos="0"/>
          <w:tab w:val="left" w:leader="none" w:pos="567"/>
          <w:tab w:val="left" w:leader="none" w:pos="851"/>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a.</w:t>
        <w:tab/>
        <w:t xml:space="preserve">Attitude and Heading Reference Systems (AHRSs);</w:t>
      </w:r>
    </w:p>
    <w:p w:rsidR="00000000" w:rsidDel="00000000" w:rsidP="00000000" w:rsidRDefault="00000000" w:rsidRPr="00000000" w14:paraId="0000055C">
      <w:pPr>
        <w:tabs>
          <w:tab w:val="left" w:leader="none" w:pos="0"/>
          <w:tab w:val="left" w:leader="none" w:pos="567"/>
          <w:tab w:val="left" w:leader="none" w:pos="851"/>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b.</w:t>
        <w:tab/>
        <w:t xml:space="preserve">Gyrocompasses;</w:t>
      </w:r>
    </w:p>
    <w:p w:rsidR="00000000" w:rsidDel="00000000" w:rsidP="00000000" w:rsidRDefault="00000000" w:rsidRPr="00000000" w14:paraId="0000055D">
      <w:pPr>
        <w:tabs>
          <w:tab w:val="left" w:leader="none" w:pos="0"/>
          <w:tab w:val="left" w:leader="none" w:pos="567"/>
          <w:tab w:val="left" w:leader="none" w:pos="851"/>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c.</w:t>
        <w:tab/>
        <w:t xml:space="preserve">Inertial Measurement Units (IMUs);</w:t>
      </w:r>
    </w:p>
    <w:p w:rsidR="00000000" w:rsidDel="00000000" w:rsidP="00000000" w:rsidRDefault="00000000" w:rsidRPr="00000000" w14:paraId="0000055E">
      <w:pPr>
        <w:tabs>
          <w:tab w:val="left" w:leader="none" w:pos="0"/>
          <w:tab w:val="left" w:leader="none" w:pos="567"/>
          <w:tab w:val="left" w:leader="none" w:pos="851"/>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d.</w:t>
        <w:tab/>
        <w:t xml:space="preserve">Inertial Navigation Systems (INSs);</w:t>
      </w:r>
    </w:p>
    <w:p w:rsidR="00000000" w:rsidDel="00000000" w:rsidP="00000000" w:rsidRDefault="00000000" w:rsidRPr="00000000" w14:paraId="0000055F">
      <w:pPr>
        <w:tabs>
          <w:tab w:val="left" w:leader="none" w:pos="0"/>
          <w:tab w:val="left" w:leader="none" w:pos="567"/>
          <w:tab w:val="left" w:leader="none" w:pos="851"/>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e.</w:t>
        <w:tab/>
        <w:t xml:space="preserve">Inertial Reference Systems (IRSs);</w:t>
      </w:r>
    </w:p>
    <w:p w:rsidR="00000000" w:rsidDel="00000000" w:rsidP="00000000" w:rsidRDefault="00000000" w:rsidRPr="00000000" w14:paraId="00000560">
      <w:pPr>
        <w:tabs>
          <w:tab w:val="left" w:leader="none" w:pos="0"/>
          <w:tab w:val="left" w:leader="none" w:pos="567"/>
          <w:tab w:val="left" w:leader="none" w:pos="851"/>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i w:val="1"/>
          <w:sz w:val="28"/>
          <w:szCs w:val="28"/>
          <w:rtl w:val="0"/>
        </w:rPr>
        <w:t xml:space="preserve">f.</w:t>
        <w:tab/>
        <w:t xml:space="preserve">Inertial Reference Units (IRUs).</w:t>
      </w:r>
    </w:p>
    <w:p w:rsidR="00000000" w:rsidDel="00000000" w:rsidP="00000000" w:rsidRDefault="00000000" w:rsidRPr="00000000" w14:paraId="0000056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rtl w:val="0"/>
        </w:rPr>
      </w:r>
    </w:p>
    <w:p w:rsidR="00000000" w:rsidDel="00000000" w:rsidP="00000000" w:rsidRDefault="00000000" w:rsidRPr="00000000" w14:paraId="0000056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56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rPr>
      </w:pPr>
      <w:r w:rsidDel="00000000" w:rsidR="00000000" w:rsidRPr="00000000">
        <w:rPr>
          <w:rtl w:val="0"/>
        </w:rPr>
      </w:r>
    </w:p>
    <w:p w:rsidR="00000000" w:rsidDel="00000000" w:rsidP="00000000" w:rsidRDefault="00000000" w:rsidRPr="00000000" w14:paraId="00000564">
      <w:pPr>
        <w:tabs>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'Inertial measurement equipment or systems' specified in Item 9.A.6. incorporate accelerometers or gyros to measure changes in velocity and orientation in order to determine or maintain heading or position without requiring an external reference once aligned.</w:t>
      </w:r>
    </w:p>
    <w:p w:rsidR="00000000" w:rsidDel="00000000" w:rsidP="00000000" w:rsidRDefault="00000000" w:rsidRPr="00000000" w14:paraId="0000056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701"/>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969"/>
          <w:tab w:val="left" w:leader="none" w:pos="4536"/>
          <w:tab w:val="left" w:leader="none" w:pos="5103"/>
        </w:tabs>
        <w:spacing w:after="0" w:before="0" w:line="240" w:lineRule="auto"/>
        <w:ind w:left="851" w:right="0"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9.A.7.</w:t>
        <w:tab/>
        <w:t xml:space="preserve">'Integrated navigation systems', designed or modified for the systems specified in 1.A., 19.A.1. or 19.A.2. and capable of providing a navigational accuracy of 200 m 'CEP' or less.</w:t>
      </w:r>
    </w:p>
    <w:p w:rsidR="00000000" w:rsidDel="00000000" w:rsidP="00000000" w:rsidRDefault="00000000" w:rsidRPr="00000000" w14:paraId="0000056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56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firstLine="0"/>
        <w:rPr>
          <w:i w:val="1"/>
          <w:sz w:val="28"/>
          <w:szCs w:val="28"/>
          <w:u w:val="single"/>
        </w:rPr>
      </w:pPr>
      <w:r w:rsidDel="00000000" w:rsidR="00000000" w:rsidRPr="00000000">
        <w:rPr>
          <w:i w:val="1"/>
          <w:sz w:val="28"/>
          <w:szCs w:val="28"/>
          <w:u w:val="single"/>
          <w:rtl w:val="0"/>
        </w:rPr>
        <w:t xml:space="preserve">Technical Notes:</w:t>
      </w:r>
    </w:p>
    <w:p w:rsidR="00000000" w:rsidDel="00000000" w:rsidP="00000000" w:rsidRDefault="00000000" w:rsidRPr="00000000" w14:paraId="0000056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30" w:firstLine="0"/>
        <w:rPr>
          <w:i w:val="1"/>
          <w:sz w:val="28"/>
          <w:szCs w:val="28"/>
        </w:rPr>
      </w:pPr>
      <w:r w:rsidDel="00000000" w:rsidR="00000000" w:rsidRPr="00000000">
        <w:rPr>
          <w:rtl w:val="0"/>
        </w:rPr>
      </w:r>
    </w:p>
    <w:p w:rsidR="00000000" w:rsidDel="00000000" w:rsidP="00000000" w:rsidRDefault="00000000" w:rsidRPr="00000000" w14:paraId="000005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126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 'integrated navigation system' typically incorporates all of the following components:</w:t>
      </w:r>
    </w:p>
    <w:p w:rsidR="00000000" w:rsidDel="00000000" w:rsidP="00000000" w:rsidRDefault="00000000" w:rsidRPr="00000000" w14:paraId="0000056B">
      <w:pPr>
        <w:numPr>
          <w:ilvl w:val="0"/>
          <w:numId w:val="41"/>
        </w:numPr>
        <w:tabs>
          <w:tab w:val="left" w:leader="none" w:pos="0"/>
          <w:tab w:val="left" w:leader="none" w:pos="567"/>
          <w:tab w:val="left" w:leader="none" w:pos="851"/>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7" w:hanging="283"/>
        <w:rPr>
          <w:i w:val="1"/>
          <w:sz w:val="28"/>
          <w:szCs w:val="28"/>
        </w:rPr>
      </w:pPr>
      <w:r w:rsidDel="00000000" w:rsidR="00000000" w:rsidRPr="00000000">
        <w:rPr>
          <w:i w:val="1"/>
          <w:sz w:val="28"/>
          <w:szCs w:val="28"/>
          <w:rtl w:val="0"/>
        </w:rPr>
        <w:t xml:space="preserve">An inertial measurement device (e.g. an attitude and heading reference system, inertial reference unit, or inertial navigation system);</w:t>
      </w:r>
    </w:p>
    <w:p w:rsidR="00000000" w:rsidDel="00000000" w:rsidP="00000000" w:rsidRDefault="00000000" w:rsidRPr="00000000" w14:paraId="0000056C">
      <w:pPr>
        <w:numPr>
          <w:ilvl w:val="0"/>
          <w:numId w:val="41"/>
        </w:numPr>
        <w:tabs>
          <w:tab w:val="left" w:leader="none" w:pos="0"/>
          <w:tab w:val="left" w:leader="none" w:pos="567"/>
          <w:tab w:val="left" w:leader="none" w:pos="851"/>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7" w:hanging="283"/>
        <w:rPr>
          <w:i w:val="1"/>
          <w:sz w:val="28"/>
          <w:szCs w:val="28"/>
          <w:u w:val="single"/>
        </w:rPr>
      </w:pPr>
      <w:r w:rsidDel="00000000" w:rsidR="00000000" w:rsidRPr="00000000">
        <w:rPr>
          <w:i w:val="1"/>
          <w:sz w:val="28"/>
          <w:szCs w:val="28"/>
          <w:rtl w:val="0"/>
        </w:rPr>
        <w:t xml:space="preserve">One or more external sensors used to update the position and/or velocity, either periodically or continuously throughout the flight (e.g. satellite navigation receiver, radar altimeter, and/or Doppler radar); </w:t>
      </w:r>
      <w:r w:rsidDel="00000000" w:rsidR="00000000" w:rsidRPr="00000000">
        <w:rPr>
          <w:i w:val="1"/>
          <w:sz w:val="28"/>
          <w:szCs w:val="28"/>
          <w:u w:val="single"/>
          <w:rtl w:val="0"/>
        </w:rPr>
        <w:t xml:space="preserve">and</w:t>
      </w:r>
    </w:p>
    <w:p w:rsidR="00000000" w:rsidDel="00000000" w:rsidP="00000000" w:rsidRDefault="00000000" w:rsidRPr="00000000" w14:paraId="0000056D">
      <w:pPr>
        <w:numPr>
          <w:ilvl w:val="0"/>
          <w:numId w:val="41"/>
        </w:numPr>
        <w:tabs>
          <w:tab w:val="left" w:leader="none" w:pos="0"/>
          <w:tab w:val="left" w:leader="none" w:pos="567"/>
          <w:tab w:val="left" w:leader="none" w:pos="851"/>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7" w:hanging="283"/>
        <w:rPr>
          <w:sz w:val="28"/>
          <w:szCs w:val="28"/>
        </w:rPr>
      </w:pPr>
      <w:r w:rsidDel="00000000" w:rsidR="00000000" w:rsidRPr="00000000">
        <w:rPr>
          <w:i w:val="1"/>
          <w:sz w:val="28"/>
          <w:szCs w:val="28"/>
          <w:rtl w:val="0"/>
        </w:rPr>
        <w:t xml:space="preserve">Integration hardware and software.</w:t>
      </w:r>
      <w:r w:rsidDel="00000000" w:rsidR="00000000" w:rsidRPr="00000000">
        <w:rPr>
          <w:rtl w:val="0"/>
        </w:rPr>
      </w:r>
    </w:p>
    <w:p w:rsidR="00000000" w:rsidDel="00000000" w:rsidP="00000000" w:rsidRDefault="00000000" w:rsidRPr="00000000" w14:paraId="0000056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firstLine="0"/>
        <w:rPr>
          <w:i w:val="1"/>
          <w:sz w:val="28"/>
          <w:szCs w:val="28"/>
        </w:rPr>
      </w:pPr>
      <w:r w:rsidDel="00000000" w:rsidR="00000000" w:rsidRPr="00000000">
        <w:rPr>
          <w:rtl w:val="0"/>
        </w:rPr>
      </w:r>
    </w:p>
    <w:p w:rsidR="00000000" w:rsidDel="00000000" w:rsidP="00000000" w:rsidRDefault="00000000" w:rsidRPr="00000000" w14:paraId="0000056F">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firstLine="0"/>
        <w:rPr>
          <w:i w:val="1"/>
          <w:sz w:val="28"/>
          <w:szCs w:val="28"/>
        </w:rPr>
      </w:pPr>
      <w:r w:rsidDel="00000000" w:rsidR="00000000" w:rsidRPr="00000000">
        <w:rPr>
          <w:i w:val="1"/>
          <w:sz w:val="28"/>
          <w:szCs w:val="28"/>
          <w:rtl w:val="0"/>
        </w:rPr>
        <w:t xml:space="preserve">2.</w:t>
        <w:tab/>
        <w:t xml:space="preserve">In Item 9.A.7., 'CEP' (Circular Error Probable or Circle of Equal Probability) is a measure of accuracy, defined as the radius of the circle inside of which there is a 50% probability of an individual measurement being located.</w:t>
      </w:r>
    </w:p>
    <w:p w:rsidR="00000000" w:rsidDel="00000000" w:rsidP="00000000" w:rsidRDefault="00000000" w:rsidRPr="00000000" w14:paraId="00000570">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571">
      <w:pPr>
        <w:tabs>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u w:val="single"/>
          <w:rtl w:val="0"/>
        </w:rPr>
        <w:t xml:space="preserve">N.B.</w:t>
      </w:r>
      <w:r w:rsidDel="00000000" w:rsidR="00000000" w:rsidRPr="00000000">
        <w:rPr>
          <w:i w:val="1"/>
          <w:sz w:val="28"/>
          <w:szCs w:val="28"/>
          <w:rtl w:val="0"/>
        </w:rPr>
        <w:tab/>
        <w:t xml:space="preserve">For integration "software", see Item 9.D.4.</w:t>
      </w:r>
    </w:p>
    <w:p w:rsidR="00000000" w:rsidDel="00000000" w:rsidP="00000000" w:rsidRDefault="00000000" w:rsidRPr="00000000" w14:paraId="0000057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701"/>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969"/>
          <w:tab w:val="left" w:leader="none" w:pos="4536"/>
          <w:tab w:val="left" w:leader="none" w:pos="5103"/>
        </w:tabs>
        <w:spacing w:after="0" w:before="0" w:line="240" w:lineRule="auto"/>
        <w:ind w:left="851" w:right="0"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9.A.8.</w:t>
        <w:tab/>
        <w:t xml:space="preserve">Three axis magnetic heading sensors having all of the following characteristics, and specially designed components therefor:</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701"/>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tab/>
        <w:t xml:space="preserve">Internal tilt compensation in pitch (+/</w:t>
      </w:r>
      <w:r w:rsidDel="00000000" w:rsidR="00000000" w:rsidRPr="00000000">
        <w:rPr>
          <w:rFonts w:ascii="Bilbo" w:cs="Bilbo" w:eastAsia="Bilbo" w:hAnsi="Bilbo"/>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 degrees) and roll (+/</w:t>
      </w:r>
      <w:r w:rsidDel="00000000" w:rsidR="00000000" w:rsidRPr="00000000">
        <w:rPr>
          <w:rFonts w:ascii="Bilbo" w:cs="Bilbo" w:eastAsia="Bilbo" w:hAnsi="Bilbo"/>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180 degrees) axes;</w:t>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701"/>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tab/>
        <w:t xml:space="preserve">Azimuthal accuracy better (less) than 0.5 degrees rms at latitudes of +/</w:t>
      </w:r>
      <w:r w:rsidDel="00000000" w:rsidR="00000000" w:rsidRPr="00000000">
        <w:rPr>
          <w:rFonts w:ascii="Bilbo" w:cs="Bilbo" w:eastAsia="Bilbo" w:hAnsi="Bilbo"/>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 degrees, referenced to local magnetic field;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701"/>
          <w:tab w:val="left" w:leader="none" w:pos="2127"/>
          <w:tab w:val="left" w:leader="none" w:pos="2552"/>
          <w:tab w:val="left" w:leader="none" w:pos="2977"/>
          <w:tab w:val="left" w:leader="none" w:pos="3402"/>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w:t>
        <w:tab/>
        <w:t xml:space="preserve">Designed or modified to be integrated with flight control and navigation systems.</w:t>
      </w:r>
    </w:p>
    <w:p w:rsidR="00000000" w:rsidDel="00000000" w:rsidP="00000000" w:rsidRDefault="00000000" w:rsidRPr="00000000" w14:paraId="0000057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57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57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firstLine="0"/>
        <w:rPr>
          <w:i w:val="1"/>
          <w:sz w:val="28"/>
          <w:szCs w:val="28"/>
        </w:rPr>
      </w:pPr>
      <w:r w:rsidDel="00000000" w:rsidR="00000000" w:rsidRPr="00000000">
        <w:rPr>
          <w:rtl w:val="0"/>
        </w:rPr>
      </w:r>
    </w:p>
    <w:p w:rsidR="00000000" w:rsidDel="00000000" w:rsidP="00000000" w:rsidRDefault="00000000" w:rsidRPr="00000000" w14:paraId="0000057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firstLine="0"/>
        <w:rPr>
          <w:i w:val="1"/>
          <w:sz w:val="28"/>
          <w:szCs w:val="28"/>
        </w:rPr>
      </w:pPr>
      <w:r w:rsidDel="00000000" w:rsidR="00000000" w:rsidRPr="00000000">
        <w:rPr>
          <w:i w:val="1"/>
          <w:sz w:val="28"/>
          <w:szCs w:val="28"/>
          <w:rtl w:val="0"/>
        </w:rPr>
        <w:t xml:space="preserve">Flight control and navigation systems in Item 9.A.8. include gyrostabilisers, automatic pilots and inertial navigation systems.</w:t>
      </w:r>
    </w:p>
    <w:p w:rsidR="00000000" w:rsidDel="00000000" w:rsidP="00000000" w:rsidRDefault="00000000" w:rsidRPr="00000000" w14:paraId="0000057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7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9.B.</w:t>
        <w:tab/>
        <w:tab/>
        <w:t xml:space="preserve">TEST AND PRODUCTION EQUIPMENT</w:t>
      </w:r>
    </w:p>
    <w:p w:rsidR="00000000" w:rsidDel="00000000" w:rsidP="00000000" w:rsidRDefault="00000000" w:rsidRPr="00000000" w14:paraId="0000057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7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9.B.1.</w:t>
        <w:tab/>
        <w:t xml:space="preserve">"Production equipment", and other test, calibration and alignment equipment, other than that described in 9.B.2., designed or modified to be used with equipment specified in 9.A.</w:t>
      </w:r>
    </w:p>
    <w:p w:rsidR="00000000" w:rsidDel="00000000" w:rsidP="00000000" w:rsidRDefault="00000000" w:rsidRPr="00000000" w14:paraId="0000057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58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58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58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Equipment specified in 9.B.1. includes the following:</w:t>
      </w:r>
    </w:p>
    <w:p w:rsidR="00000000" w:rsidDel="00000000" w:rsidP="00000000" w:rsidRDefault="00000000" w:rsidRPr="00000000" w14:paraId="0000058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8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a.</w:t>
        <w:tab/>
        <w:t xml:space="preserve">For laser gyro equipment, the following equipment used to characterise mirrors, having the threshold accuracy shown or better:</w:t>
      </w:r>
    </w:p>
    <w:p w:rsidR="00000000" w:rsidDel="00000000" w:rsidP="00000000" w:rsidRDefault="00000000" w:rsidRPr="00000000" w14:paraId="00000585">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i w:val="1"/>
          <w:sz w:val="28"/>
          <w:szCs w:val="28"/>
        </w:rPr>
      </w:pPr>
      <w:r w:rsidDel="00000000" w:rsidR="00000000" w:rsidRPr="00000000">
        <w:rPr>
          <w:i w:val="1"/>
          <w:sz w:val="28"/>
          <w:szCs w:val="28"/>
          <w:rtl w:val="0"/>
        </w:rPr>
        <w:t xml:space="preserve">1.</w:t>
        <w:tab/>
        <w:t xml:space="preserve">Scatterometer (10 ppm);</w:t>
      </w:r>
    </w:p>
    <w:p w:rsidR="00000000" w:rsidDel="00000000" w:rsidP="00000000" w:rsidRDefault="00000000" w:rsidRPr="00000000" w14:paraId="00000586">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i w:val="1"/>
          <w:sz w:val="28"/>
          <w:szCs w:val="28"/>
        </w:rPr>
      </w:pPr>
      <w:r w:rsidDel="00000000" w:rsidR="00000000" w:rsidRPr="00000000">
        <w:rPr>
          <w:i w:val="1"/>
          <w:sz w:val="28"/>
          <w:szCs w:val="28"/>
          <w:rtl w:val="0"/>
        </w:rPr>
        <w:t xml:space="preserve">2.</w:t>
        <w:tab/>
        <w:t xml:space="preserve">Reflectometer (50 ppm);</w:t>
      </w:r>
    </w:p>
    <w:p w:rsidR="00000000" w:rsidDel="00000000" w:rsidP="00000000" w:rsidRDefault="00000000" w:rsidRPr="00000000" w14:paraId="00000587">
      <w:pPr>
        <w:numPr>
          <w:ilvl w:val="0"/>
          <w:numId w:val="39"/>
        </w:num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i w:val="1"/>
          <w:sz w:val="28"/>
          <w:szCs w:val="28"/>
        </w:rPr>
      </w:pPr>
      <w:r w:rsidDel="00000000" w:rsidR="00000000" w:rsidRPr="00000000">
        <w:rPr>
          <w:i w:val="1"/>
          <w:sz w:val="28"/>
          <w:szCs w:val="28"/>
          <w:rtl w:val="0"/>
        </w:rPr>
        <w:t xml:space="preserve">Profilometer (5 Angstroms);</w:t>
      </w:r>
    </w:p>
    <w:p w:rsidR="00000000" w:rsidDel="00000000" w:rsidP="00000000" w:rsidRDefault="00000000" w:rsidRPr="00000000" w14:paraId="0000058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58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b.</w:t>
        <w:tab/>
        <w:t xml:space="preserve">For other inertial equipment:</w:t>
      </w:r>
    </w:p>
    <w:p w:rsidR="00000000" w:rsidDel="00000000" w:rsidP="00000000" w:rsidRDefault="00000000" w:rsidRPr="00000000" w14:paraId="0000058A">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1.</w:t>
        <w:tab/>
        <w:t xml:space="preserve">Inertial Measurement Unit (IMU) Module Tester;</w:t>
      </w:r>
    </w:p>
    <w:p w:rsidR="00000000" w:rsidDel="00000000" w:rsidP="00000000" w:rsidRDefault="00000000" w:rsidRPr="00000000" w14:paraId="0000058B">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2.</w:t>
        <w:tab/>
        <w:t xml:space="preserve">IMU Platform Tester;</w:t>
      </w:r>
    </w:p>
    <w:p w:rsidR="00000000" w:rsidDel="00000000" w:rsidP="00000000" w:rsidRDefault="00000000" w:rsidRPr="00000000" w14:paraId="0000058C">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3.</w:t>
        <w:tab/>
        <w:t xml:space="preserve">IMU Stable Element Handling Fixture;</w:t>
      </w:r>
    </w:p>
    <w:p w:rsidR="00000000" w:rsidDel="00000000" w:rsidP="00000000" w:rsidRDefault="00000000" w:rsidRPr="00000000" w14:paraId="0000058D">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4.</w:t>
        <w:tab/>
        <w:t xml:space="preserve">IMU Platform Balance Fixture;</w:t>
      </w:r>
    </w:p>
    <w:p w:rsidR="00000000" w:rsidDel="00000000" w:rsidP="00000000" w:rsidRDefault="00000000" w:rsidRPr="00000000" w14:paraId="0000058E">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5.</w:t>
        <w:tab/>
        <w:t xml:space="preserve">Gyro Tuning Test Station;</w:t>
      </w:r>
    </w:p>
    <w:p w:rsidR="00000000" w:rsidDel="00000000" w:rsidP="00000000" w:rsidRDefault="00000000" w:rsidRPr="00000000" w14:paraId="0000058F">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6.</w:t>
        <w:tab/>
        <w:t xml:space="preserve">Gyro Dynamic Balance Station;</w:t>
      </w:r>
    </w:p>
    <w:p w:rsidR="00000000" w:rsidDel="00000000" w:rsidP="00000000" w:rsidRDefault="00000000" w:rsidRPr="00000000" w14:paraId="00000590">
      <w:pPr>
        <w:tabs>
          <w:tab w:val="left" w:leader="none" w:pos="0"/>
          <w:tab w:val="left" w:leader="none" w:pos="567"/>
          <w:tab w:val="left" w:leader="none" w:pos="851"/>
          <w:tab w:val="left" w:leader="none" w:pos="1134"/>
          <w:tab w:val="left" w:leader="none" w:pos="15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7.</w:t>
        <w:tab/>
        <w:tab/>
        <w:t xml:space="preserve">Gyro Run-In/Motor Test Station;</w:t>
      </w:r>
    </w:p>
    <w:p w:rsidR="00000000" w:rsidDel="00000000" w:rsidP="00000000" w:rsidRDefault="00000000" w:rsidRPr="00000000" w14:paraId="00000591">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8. </w:t>
        <w:tab/>
        <w:t xml:space="preserve">Gyro Evacuation and Filling Station;</w:t>
      </w:r>
    </w:p>
    <w:p w:rsidR="00000000" w:rsidDel="00000000" w:rsidP="00000000" w:rsidRDefault="00000000" w:rsidRPr="00000000" w14:paraId="00000592">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9.</w:t>
        <w:tab/>
        <w:t xml:space="preserve">Centrifuge Fixture for Gyro Bearings;</w:t>
      </w:r>
    </w:p>
    <w:p w:rsidR="00000000" w:rsidDel="00000000" w:rsidP="00000000" w:rsidRDefault="00000000" w:rsidRPr="00000000" w14:paraId="00000593">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10.</w:t>
        <w:tab/>
        <w:t xml:space="preserve">Accelerometer Axis Align Station;</w:t>
      </w:r>
    </w:p>
    <w:p w:rsidR="00000000" w:rsidDel="00000000" w:rsidP="00000000" w:rsidRDefault="00000000" w:rsidRPr="00000000" w14:paraId="00000594">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11.</w:t>
        <w:tab/>
        <w:t xml:space="preserve">Accelerometer Test Station;</w:t>
      </w:r>
    </w:p>
    <w:p w:rsidR="00000000" w:rsidDel="00000000" w:rsidP="00000000" w:rsidRDefault="00000000" w:rsidRPr="00000000" w14:paraId="00000595">
      <w:pPr>
        <w:tabs>
          <w:tab w:val="left" w:leader="none" w:pos="0"/>
          <w:tab w:val="left" w:leader="none" w:pos="567"/>
          <w:tab w:val="left" w:leader="none" w:pos="851"/>
          <w:tab w:val="left" w:leader="none" w:pos="1134"/>
          <w:tab w:val="left" w:leader="none" w:pos="1560"/>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560" w:hanging="425.99999999999994"/>
        <w:rPr>
          <w:i w:val="1"/>
          <w:sz w:val="28"/>
          <w:szCs w:val="28"/>
        </w:rPr>
      </w:pPr>
      <w:r w:rsidDel="00000000" w:rsidR="00000000" w:rsidRPr="00000000">
        <w:rPr>
          <w:i w:val="1"/>
          <w:sz w:val="28"/>
          <w:szCs w:val="28"/>
          <w:rtl w:val="0"/>
        </w:rPr>
        <w:t xml:space="preserve">12. Fibre Optic Gyro Coil Winding Machines.</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7">
      <w:pPr>
        <w:tabs>
          <w:tab w:val="left" w:leader="none" w:pos="0"/>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9.B.2.</w:t>
        <w:tab/>
        <w:t xml:space="preserve">Equipment as follows:</w:t>
      </w:r>
    </w:p>
    <w:p w:rsidR="00000000" w:rsidDel="00000000" w:rsidP="00000000" w:rsidRDefault="00000000" w:rsidRPr="00000000" w14:paraId="00000598">
      <w:pPr>
        <w:tabs>
          <w:tab w:val="left" w:leader="none" w:pos="0"/>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04" w:hanging="504"/>
        <w:rPr>
          <w:sz w:val="28"/>
          <w:szCs w:val="28"/>
        </w:rPr>
      </w:pPr>
      <w:r w:rsidDel="00000000" w:rsidR="00000000" w:rsidRPr="00000000">
        <w:rPr>
          <w:rtl w:val="0"/>
        </w:rPr>
      </w:r>
    </w:p>
    <w:p w:rsidR="00000000" w:rsidDel="00000000" w:rsidP="00000000" w:rsidRDefault="00000000" w:rsidRPr="00000000" w14:paraId="0000059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60" w:hanging="360"/>
        <w:rPr>
          <w:sz w:val="28"/>
          <w:szCs w:val="28"/>
        </w:rPr>
      </w:pPr>
      <w:r w:rsidDel="00000000" w:rsidR="00000000" w:rsidRPr="00000000">
        <w:rPr>
          <w:sz w:val="28"/>
          <w:szCs w:val="28"/>
          <w:rtl w:val="0"/>
        </w:rPr>
        <w:t xml:space="preserve">a.</w:t>
        <w:tab/>
        <w:t xml:space="preserve">Balancing machines having all of the following characteristics:</w:t>
      </w:r>
    </w:p>
    <w:p w:rsidR="00000000" w:rsidDel="00000000" w:rsidP="00000000" w:rsidRDefault="00000000" w:rsidRPr="00000000" w14:paraId="0000059A">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Not capable of balancing rotors/assemblies having a mass greater than 3 kg;</w:t>
      </w:r>
    </w:p>
    <w:p w:rsidR="00000000" w:rsidDel="00000000" w:rsidP="00000000" w:rsidRDefault="00000000" w:rsidRPr="00000000" w14:paraId="0000059B">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Capable of balancing rotors/assemblies at speeds greater than 12,500 rpm;</w:t>
      </w:r>
    </w:p>
    <w:p w:rsidR="00000000" w:rsidDel="00000000" w:rsidP="00000000" w:rsidRDefault="00000000" w:rsidRPr="00000000" w14:paraId="0000059C">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3.</w:t>
        <w:tab/>
        <w:t xml:space="preserve">Capable of correcting unbalance in two planes or more;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59D">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4.</w:t>
        <w:tab/>
        <w:t xml:space="preserve">Capable of balancing to a residual specific unbalance of 0.2 g mm per kg of rotor mass;</w:t>
      </w:r>
    </w:p>
    <w:p w:rsidR="00000000" w:rsidDel="00000000" w:rsidP="00000000" w:rsidRDefault="00000000" w:rsidRPr="00000000" w14:paraId="0000059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512" w:hanging="504.00000000000006"/>
        <w:rPr>
          <w:sz w:val="28"/>
          <w:szCs w:val="28"/>
        </w:rPr>
      </w:pPr>
      <w:r w:rsidDel="00000000" w:rsidR="00000000" w:rsidRPr="00000000">
        <w:rPr>
          <w:rtl w:val="0"/>
        </w:rPr>
      </w:r>
    </w:p>
    <w:p w:rsidR="00000000" w:rsidDel="00000000" w:rsidP="00000000" w:rsidRDefault="00000000" w:rsidRPr="00000000" w14:paraId="0000059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05.99999999999994"/>
        <w:rPr>
          <w:sz w:val="28"/>
          <w:szCs w:val="28"/>
        </w:rPr>
      </w:pPr>
      <w:r w:rsidDel="00000000" w:rsidR="00000000" w:rsidRPr="00000000">
        <w:rPr>
          <w:sz w:val="28"/>
          <w:szCs w:val="28"/>
          <w:rtl w:val="0"/>
        </w:rPr>
        <w:t xml:space="preserve">b.</w:t>
        <w:tab/>
        <w:t xml:space="preserve">Indicator heads (sometimes known as balancing instrumentation) designed or modified for use with machines specified in 9.B.2.a.;</w:t>
      </w:r>
    </w:p>
    <w:p w:rsidR="00000000" w:rsidDel="00000000" w:rsidP="00000000" w:rsidRDefault="00000000" w:rsidRPr="00000000" w14:paraId="000005A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05.99999999999994"/>
        <w:rPr>
          <w:sz w:val="28"/>
          <w:szCs w:val="28"/>
        </w:rPr>
      </w:pPr>
      <w:r w:rsidDel="00000000" w:rsidR="00000000" w:rsidRPr="00000000">
        <w:rPr>
          <w:rtl w:val="0"/>
        </w:rPr>
      </w:r>
    </w:p>
    <w:p w:rsidR="00000000" w:rsidDel="00000000" w:rsidP="00000000" w:rsidRDefault="00000000" w:rsidRPr="00000000" w14:paraId="000005A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05.99999999999994"/>
        <w:rPr>
          <w:sz w:val="28"/>
          <w:szCs w:val="28"/>
        </w:rPr>
      </w:pPr>
      <w:r w:rsidDel="00000000" w:rsidR="00000000" w:rsidRPr="00000000">
        <w:rPr>
          <w:sz w:val="28"/>
          <w:szCs w:val="28"/>
          <w:rtl w:val="0"/>
        </w:rPr>
        <w:t xml:space="preserve">c.</w:t>
        <w:tab/>
        <w:t xml:space="preserve">Motion simulators/rate tables (equipment capable of simulating motion) having all of the following characteristics:</w:t>
      </w:r>
    </w:p>
    <w:p w:rsidR="00000000" w:rsidDel="00000000" w:rsidP="00000000" w:rsidRDefault="00000000" w:rsidRPr="00000000" w14:paraId="000005A2">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Two or more axes;</w:t>
      </w:r>
    </w:p>
    <w:p w:rsidR="00000000" w:rsidDel="00000000" w:rsidP="00000000" w:rsidRDefault="00000000" w:rsidRPr="00000000" w14:paraId="000005A3">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Designed or modified to incorporate sliprings or integrated non-contact devices capable of transferring electrical power, signal information, or both;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5A4">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3.</w:t>
        <w:tab/>
        <w:t xml:space="preserve">Having any of the following characteristics:</w:t>
      </w:r>
    </w:p>
    <w:p w:rsidR="00000000" w:rsidDel="00000000" w:rsidP="00000000" w:rsidRDefault="00000000" w:rsidRPr="00000000" w14:paraId="000005A5">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835"/>
          <w:tab w:val="left" w:leader="none" w:pos="3402"/>
          <w:tab w:val="left" w:leader="none" w:pos="3969"/>
          <w:tab w:val="left" w:leader="none" w:pos="4536"/>
          <w:tab w:val="left" w:leader="none" w:pos="5103"/>
        </w:tabs>
        <w:ind w:left="1701" w:hanging="283.0000000000001"/>
        <w:rPr>
          <w:sz w:val="28"/>
          <w:szCs w:val="28"/>
        </w:rPr>
      </w:pPr>
      <w:r w:rsidDel="00000000" w:rsidR="00000000" w:rsidRPr="00000000">
        <w:rPr>
          <w:sz w:val="28"/>
          <w:szCs w:val="28"/>
          <w:rtl w:val="0"/>
        </w:rPr>
        <w:t xml:space="preserve">a.</w:t>
        <w:tab/>
        <w:t xml:space="preserve">For any single axis having all of the following:</w:t>
      </w:r>
    </w:p>
    <w:p w:rsidR="00000000" w:rsidDel="00000000" w:rsidP="00000000" w:rsidRDefault="00000000" w:rsidRPr="00000000" w14:paraId="000005A6">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985" w:hanging="284.00000000000006"/>
        <w:rPr>
          <w:sz w:val="28"/>
          <w:szCs w:val="28"/>
        </w:rPr>
      </w:pPr>
      <w:r w:rsidDel="00000000" w:rsidR="00000000" w:rsidRPr="00000000">
        <w:rPr>
          <w:sz w:val="28"/>
          <w:szCs w:val="28"/>
          <w:rtl w:val="0"/>
        </w:rPr>
        <w:t xml:space="preserve">1.</w:t>
        <w:tab/>
        <w:t xml:space="preserve">Capable of rates of 400 degrees/s or more, or 30 degrees/s or less;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5A7">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985" w:hanging="284.00000000000006"/>
        <w:rPr>
          <w:sz w:val="28"/>
          <w:szCs w:val="28"/>
        </w:rPr>
      </w:pPr>
      <w:r w:rsidDel="00000000" w:rsidR="00000000" w:rsidRPr="00000000">
        <w:rPr>
          <w:sz w:val="28"/>
          <w:szCs w:val="28"/>
          <w:rtl w:val="0"/>
        </w:rPr>
        <w:t xml:space="preserve">2.</w:t>
        <w:tab/>
        <w:t xml:space="preserve">A rate resolution equal to or less than 6 degrees/s and an accuracy equal to or less than 0.6 degrees/s;</w:t>
      </w:r>
    </w:p>
    <w:p w:rsidR="00000000" w:rsidDel="00000000" w:rsidP="00000000" w:rsidRDefault="00000000" w:rsidRPr="00000000" w14:paraId="000005A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1" w:hanging="283.0000000000001"/>
        <w:rPr>
          <w:sz w:val="28"/>
          <w:szCs w:val="28"/>
        </w:rPr>
      </w:pPr>
      <w:r w:rsidDel="00000000" w:rsidR="00000000" w:rsidRPr="00000000">
        <w:rPr>
          <w:sz w:val="28"/>
          <w:szCs w:val="28"/>
          <w:rtl w:val="0"/>
        </w:rPr>
        <w:t xml:space="preserve">b.</w:t>
        <w:tab/>
        <w:t xml:space="preserve">Having a worst-case rate stability equal to or better (less) than plus or minus 0.05% averaged over 10 degrees or more;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5A9">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1" w:hanging="283.0000000000001"/>
        <w:rPr>
          <w:sz w:val="28"/>
          <w:szCs w:val="28"/>
        </w:rPr>
      </w:pPr>
      <w:r w:rsidDel="00000000" w:rsidR="00000000" w:rsidRPr="00000000">
        <w:rPr>
          <w:sz w:val="28"/>
          <w:szCs w:val="28"/>
          <w:rtl w:val="0"/>
        </w:rPr>
        <w:t xml:space="preserve">c.</w:t>
        <w:tab/>
        <w:t xml:space="preserve">A positioning "accuracy" equal to or less (better) than 5 arc second;</w:t>
      </w:r>
    </w:p>
    <w:p w:rsidR="00000000" w:rsidDel="00000000" w:rsidP="00000000" w:rsidRDefault="00000000" w:rsidRPr="00000000" w14:paraId="000005AA">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1" w:hanging="283.0000000000001"/>
        <w:rPr>
          <w:sz w:val="28"/>
          <w:szCs w:val="28"/>
        </w:rPr>
      </w:pPr>
      <w:r w:rsidDel="00000000" w:rsidR="00000000" w:rsidRPr="00000000">
        <w:rPr>
          <w:rtl w:val="0"/>
        </w:rPr>
      </w:r>
    </w:p>
    <w:p w:rsidR="00000000" w:rsidDel="00000000" w:rsidP="00000000" w:rsidRDefault="00000000" w:rsidRPr="00000000" w14:paraId="000005AB">
      <w:pPr>
        <w:tabs>
          <w:tab w:val="left" w:leader="none" w:pos="0"/>
          <w:tab w:val="left" w:leader="none" w:pos="567"/>
          <w:tab w:val="left" w:leader="none" w:pos="851"/>
          <w:tab w:val="left" w:leader="none" w:pos="1134"/>
          <w:tab w:val="left" w:leader="none" w:pos="1418"/>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d.</w:t>
        <w:tab/>
        <w:t xml:space="preserve">Positioning tables (equipment capable of precise rotary positioning in any axes) having all of the following characteristics:</w:t>
      </w:r>
    </w:p>
    <w:p w:rsidR="00000000" w:rsidDel="00000000" w:rsidP="00000000" w:rsidRDefault="00000000" w:rsidRPr="00000000" w14:paraId="000005AC">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Two or more axes;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5AD">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A positioning "accuracy" equal to or less (better) than 5 arc second;</w:t>
      </w:r>
    </w:p>
    <w:p w:rsidR="00000000" w:rsidDel="00000000" w:rsidP="00000000" w:rsidRDefault="00000000" w:rsidRPr="00000000" w14:paraId="000005AE">
      <w:pPr>
        <w:tabs>
          <w:tab w:val="left" w:leader="none" w:pos="0"/>
          <w:tab w:val="left" w:leader="none" w:pos="567"/>
          <w:tab w:val="left" w:leader="none" w:pos="851"/>
          <w:tab w:val="left" w:leader="none" w:pos="1134"/>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985" w:hanging="284.00000000000006"/>
        <w:rPr>
          <w:sz w:val="28"/>
          <w:szCs w:val="28"/>
        </w:rPr>
      </w:pPr>
      <w:r w:rsidDel="00000000" w:rsidR="00000000" w:rsidRPr="00000000">
        <w:rPr>
          <w:rtl w:val="0"/>
        </w:rPr>
      </w:r>
    </w:p>
    <w:p w:rsidR="00000000" w:rsidDel="00000000" w:rsidP="00000000" w:rsidRDefault="00000000" w:rsidRPr="00000000" w14:paraId="000005AF">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e.</w:t>
        <w:tab/>
        <w:t xml:space="preserve">Centrifuges capable of imparting accelerations greater than 100 g and designed or modified to incorporate sliprings or integrated non-contact devices</w:t>
      </w:r>
      <w:r w:rsidDel="00000000" w:rsidR="00000000" w:rsidRPr="00000000">
        <w:rPr>
          <w:sz w:val="28"/>
          <w:szCs w:val="28"/>
          <w:vertAlign w:val="superscript"/>
          <w:rtl w:val="0"/>
        </w:rPr>
        <w:t xml:space="preserve"> </w:t>
      </w:r>
      <w:r w:rsidDel="00000000" w:rsidR="00000000" w:rsidRPr="00000000">
        <w:rPr>
          <w:sz w:val="28"/>
          <w:szCs w:val="28"/>
          <w:rtl w:val="0"/>
        </w:rPr>
        <w:t xml:space="preserve">capable of transferring electrical power, signal information, or both.</w:t>
      </w:r>
    </w:p>
    <w:p w:rsidR="00000000" w:rsidDel="00000000" w:rsidP="00000000" w:rsidRDefault="00000000" w:rsidRPr="00000000" w14:paraId="000005B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512" w:hanging="504.00000000000006"/>
        <w:rPr>
          <w:sz w:val="28"/>
          <w:szCs w:val="28"/>
        </w:rPr>
      </w:pPr>
      <w:r w:rsidDel="00000000" w:rsidR="00000000" w:rsidRPr="00000000">
        <w:rPr>
          <w:rtl w:val="0"/>
        </w:rPr>
      </w:r>
    </w:p>
    <w:p w:rsidR="00000000" w:rsidDel="00000000" w:rsidP="00000000" w:rsidRDefault="00000000" w:rsidRPr="00000000" w14:paraId="000005B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512" w:hanging="661"/>
        <w:rPr>
          <w:i w:val="1"/>
          <w:sz w:val="28"/>
          <w:szCs w:val="28"/>
        </w:rPr>
      </w:pPr>
      <w:r w:rsidDel="00000000" w:rsidR="00000000" w:rsidRPr="00000000">
        <w:rPr>
          <w:i w:val="1"/>
          <w:sz w:val="28"/>
          <w:szCs w:val="28"/>
          <w:u w:val="single"/>
          <w:rtl w:val="0"/>
        </w:rPr>
        <w:t xml:space="preserve">Notes:</w:t>
      </w:r>
      <w:r w:rsidDel="00000000" w:rsidR="00000000" w:rsidRPr="00000000">
        <w:rPr>
          <w:rtl w:val="0"/>
        </w:rPr>
      </w:r>
    </w:p>
    <w:p w:rsidR="00000000" w:rsidDel="00000000" w:rsidP="00000000" w:rsidRDefault="00000000" w:rsidRPr="00000000" w14:paraId="000005B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04" w:hanging="504"/>
        <w:rPr>
          <w:i w:val="1"/>
          <w:sz w:val="28"/>
          <w:szCs w:val="28"/>
        </w:rPr>
      </w:pPr>
      <w:r w:rsidDel="00000000" w:rsidR="00000000" w:rsidRPr="00000000">
        <w:rPr>
          <w:rtl w:val="0"/>
        </w:rPr>
      </w:r>
    </w:p>
    <w:p w:rsidR="00000000" w:rsidDel="00000000" w:rsidP="00000000" w:rsidRDefault="00000000" w:rsidRPr="00000000" w14:paraId="000005B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8" w:hanging="357"/>
        <w:rPr>
          <w:i w:val="1"/>
          <w:sz w:val="28"/>
          <w:szCs w:val="28"/>
        </w:rPr>
      </w:pPr>
      <w:r w:rsidDel="00000000" w:rsidR="00000000" w:rsidRPr="00000000">
        <w:rPr>
          <w:i w:val="1"/>
          <w:sz w:val="28"/>
          <w:szCs w:val="28"/>
          <w:rtl w:val="0"/>
        </w:rPr>
        <w:t xml:space="preserve">1.</w:t>
        <w:tab/>
        <w:tab/>
        <w:t xml:space="preserve">The only balancing machines, indicator heads, motion simulators, rate tables, positioning tables and centrifuges specified in Item 9 are those specified in 9.B.2.</w:t>
      </w:r>
    </w:p>
    <w:p w:rsidR="00000000" w:rsidDel="00000000" w:rsidP="00000000" w:rsidRDefault="00000000" w:rsidRPr="00000000" w14:paraId="000005B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hanging="355"/>
        <w:rPr>
          <w:i w:val="1"/>
          <w:sz w:val="28"/>
          <w:szCs w:val="28"/>
        </w:rPr>
      </w:pPr>
      <w:r w:rsidDel="00000000" w:rsidR="00000000" w:rsidRPr="00000000">
        <w:rPr>
          <w:rtl w:val="0"/>
        </w:rPr>
      </w:r>
    </w:p>
    <w:p w:rsidR="00000000" w:rsidDel="00000000" w:rsidP="00000000" w:rsidRDefault="00000000" w:rsidRPr="00000000" w14:paraId="000005B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55"/>
        <w:rPr>
          <w:i w:val="1"/>
          <w:sz w:val="28"/>
          <w:szCs w:val="28"/>
        </w:rPr>
      </w:pPr>
      <w:r w:rsidDel="00000000" w:rsidR="00000000" w:rsidRPr="00000000">
        <w:rPr>
          <w:i w:val="1"/>
          <w:sz w:val="28"/>
          <w:szCs w:val="28"/>
          <w:rtl w:val="0"/>
        </w:rPr>
        <w:t xml:space="preserve">2.</w:t>
        <w:tab/>
        <w:tab/>
        <w:t xml:space="preserve">9.B.2.a. does not control balancing machines designed or modified for dental or other medical equipment.</w:t>
      </w:r>
    </w:p>
    <w:p w:rsidR="00000000" w:rsidDel="00000000" w:rsidP="00000000" w:rsidRDefault="00000000" w:rsidRPr="00000000" w14:paraId="000005B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hanging="355"/>
        <w:rPr>
          <w:i w:val="1"/>
          <w:sz w:val="28"/>
          <w:szCs w:val="28"/>
        </w:rPr>
      </w:pPr>
      <w:r w:rsidDel="00000000" w:rsidR="00000000" w:rsidRPr="00000000">
        <w:rPr>
          <w:rtl w:val="0"/>
        </w:rPr>
      </w:r>
    </w:p>
    <w:p w:rsidR="00000000" w:rsidDel="00000000" w:rsidP="00000000" w:rsidRDefault="00000000" w:rsidRPr="00000000" w14:paraId="000005B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55"/>
        <w:rPr>
          <w:i w:val="1"/>
          <w:sz w:val="28"/>
          <w:szCs w:val="28"/>
        </w:rPr>
      </w:pPr>
      <w:r w:rsidDel="00000000" w:rsidR="00000000" w:rsidRPr="00000000">
        <w:rPr>
          <w:i w:val="1"/>
          <w:sz w:val="28"/>
          <w:szCs w:val="28"/>
          <w:rtl w:val="0"/>
        </w:rPr>
        <w:t xml:space="preserve">3.</w:t>
        <w:tab/>
        <w:tab/>
        <w:t xml:space="preserve">9.B.2.c. and 9.B.2.d. do not control rotary tables designed or modified for machine tools or for medical equipment.</w:t>
      </w:r>
    </w:p>
    <w:p w:rsidR="00000000" w:rsidDel="00000000" w:rsidP="00000000" w:rsidRDefault="00000000" w:rsidRPr="00000000" w14:paraId="000005B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04" w:hanging="355"/>
        <w:rPr>
          <w:i w:val="1"/>
          <w:sz w:val="28"/>
          <w:szCs w:val="28"/>
        </w:rPr>
      </w:pPr>
      <w:r w:rsidDel="00000000" w:rsidR="00000000" w:rsidRPr="00000000">
        <w:rPr>
          <w:rtl w:val="0"/>
        </w:rPr>
      </w:r>
    </w:p>
    <w:p w:rsidR="00000000" w:rsidDel="00000000" w:rsidP="00000000" w:rsidRDefault="00000000" w:rsidRPr="00000000" w14:paraId="000005B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55"/>
        <w:rPr>
          <w:i w:val="1"/>
          <w:sz w:val="28"/>
          <w:szCs w:val="28"/>
        </w:rPr>
      </w:pPr>
      <w:r w:rsidDel="00000000" w:rsidR="00000000" w:rsidRPr="00000000">
        <w:rPr>
          <w:i w:val="1"/>
          <w:sz w:val="28"/>
          <w:szCs w:val="28"/>
          <w:rtl w:val="0"/>
        </w:rPr>
        <w:t xml:space="preserve">4.</w:t>
        <w:tab/>
        <w:tab/>
        <w:t xml:space="preserve">Rate tables not controlled by 9.B.2.c. and providing the characteristics of a positioning table are to be evaluated according to 9.B.2.d.</w:t>
      </w:r>
    </w:p>
    <w:p w:rsidR="00000000" w:rsidDel="00000000" w:rsidP="00000000" w:rsidRDefault="00000000" w:rsidRPr="00000000" w14:paraId="000005B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04" w:hanging="355"/>
        <w:rPr>
          <w:i w:val="1"/>
          <w:sz w:val="28"/>
          <w:szCs w:val="28"/>
        </w:rPr>
      </w:pPr>
      <w:r w:rsidDel="00000000" w:rsidR="00000000" w:rsidRPr="00000000">
        <w:rPr>
          <w:rtl w:val="0"/>
        </w:rPr>
      </w:r>
    </w:p>
    <w:p w:rsidR="00000000" w:rsidDel="00000000" w:rsidP="00000000" w:rsidRDefault="00000000" w:rsidRPr="00000000" w14:paraId="000005B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55"/>
        <w:rPr>
          <w:i w:val="1"/>
          <w:sz w:val="28"/>
          <w:szCs w:val="28"/>
        </w:rPr>
      </w:pPr>
      <w:r w:rsidDel="00000000" w:rsidR="00000000" w:rsidRPr="00000000">
        <w:rPr>
          <w:i w:val="1"/>
          <w:sz w:val="28"/>
          <w:szCs w:val="28"/>
          <w:rtl w:val="0"/>
        </w:rPr>
        <w:t xml:space="preserve">5.</w:t>
        <w:tab/>
        <w:tab/>
        <w:t xml:space="preserve">Equipment that has the characteristics specified in 9.B.2.d. which also meets the characteristics of 9.B.2.c. will be treated as equipment specified in 9.B.2.c.</w:t>
      </w:r>
    </w:p>
    <w:p w:rsidR="00000000" w:rsidDel="00000000" w:rsidP="00000000" w:rsidRDefault="00000000" w:rsidRPr="00000000" w14:paraId="000005BC">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206" w:hanging="355"/>
        <w:rPr>
          <w:i w:val="1"/>
          <w:sz w:val="28"/>
          <w:szCs w:val="28"/>
        </w:rPr>
      </w:pPr>
      <w:r w:rsidDel="00000000" w:rsidR="00000000" w:rsidRPr="00000000">
        <w:rPr>
          <w:rtl w:val="0"/>
        </w:rPr>
      </w:r>
    </w:p>
    <w:p w:rsidR="00000000" w:rsidDel="00000000" w:rsidP="00000000" w:rsidRDefault="00000000" w:rsidRPr="00000000" w14:paraId="000005BD">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1206" w:hanging="355"/>
        <w:rPr>
          <w:i w:val="1"/>
          <w:sz w:val="28"/>
          <w:szCs w:val="28"/>
        </w:rPr>
      </w:pPr>
      <w:r w:rsidDel="00000000" w:rsidR="00000000" w:rsidRPr="00000000">
        <w:rPr>
          <w:i w:val="1"/>
          <w:sz w:val="28"/>
          <w:szCs w:val="28"/>
          <w:rtl w:val="0"/>
        </w:rPr>
        <w:t xml:space="preserve">6.  Item 9.B.2.c. applies whether or not sliprings or integrated non-contact devices are fitted at the time of export.</w:t>
      </w:r>
    </w:p>
    <w:p w:rsidR="00000000" w:rsidDel="00000000" w:rsidP="00000000" w:rsidRDefault="00000000" w:rsidRPr="00000000" w14:paraId="000005B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55"/>
        <w:rPr>
          <w:i w:val="1"/>
          <w:sz w:val="28"/>
          <w:szCs w:val="28"/>
        </w:rPr>
      </w:pPr>
      <w:r w:rsidDel="00000000" w:rsidR="00000000" w:rsidRPr="00000000">
        <w:rPr>
          <w:rtl w:val="0"/>
        </w:rPr>
      </w:r>
    </w:p>
    <w:p w:rsidR="00000000" w:rsidDel="00000000" w:rsidP="00000000" w:rsidRDefault="00000000" w:rsidRPr="00000000" w14:paraId="000005B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6" w:hanging="355"/>
        <w:rPr>
          <w:i w:val="1"/>
          <w:sz w:val="28"/>
          <w:szCs w:val="28"/>
        </w:rPr>
      </w:pPr>
      <w:r w:rsidDel="00000000" w:rsidR="00000000" w:rsidRPr="00000000">
        <w:rPr>
          <w:i w:val="1"/>
          <w:sz w:val="28"/>
          <w:szCs w:val="28"/>
          <w:rtl w:val="0"/>
        </w:rPr>
        <w:t xml:space="preserve">7.  Item 9.B.2.e. applies whether or not sliprings or integrated non-contact devices are fitted at the time of export.</w:t>
      </w:r>
    </w:p>
    <w:p w:rsidR="00000000" w:rsidDel="00000000" w:rsidP="00000000" w:rsidRDefault="00000000" w:rsidRPr="00000000" w14:paraId="000005C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504" w:hanging="504"/>
        <w:rPr>
          <w:i w:val="1"/>
          <w:sz w:val="28"/>
          <w:szCs w:val="28"/>
        </w:rPr>
      </w:pPr>
      <w:r w:rsidDel="00000000" w:rsidR="00000000" w:rsidRPr="00000000">
        <w:rPr>
          <w:rtl w:val="0"/>
        </w:rPr>
      </w:r>
    </w:p>
    <w:p w:rsidR="00000000" w:rsidDel="00000000" w:rsidP="00000000" w:rsidRDefault="00000000" w:rsidRPr="00000000" w14:paraId="000005C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9.C.</w:t>
        <w:tab/>
        <w:tab/>
        <w:t xml:space="preserve">MATERIALS</w:t>
      </w:r>
    </w:p>
    <w:p w:rsidR="00000000" w:rsidDel="00000000" w:rsidP="00000000" w:rsidRDefault="00000000" w:rsidRPr="00000000" w14:paraId="000005C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560" w:hanging="709"/>
        <w:rPr>
          <w:i w:val="1"/>
          <w:sz w:val="28"/>
          <w:szCs w:val="28"/>
        </w:rPr>
      </w:pPr>
      <w:r w:rsidDel="00000000" w:rsidR="00000000" w:rsidRPr="00000000">
        <w:rPr>
          <w:rtl w:val="0"/>
        </w:rPr>
      </w:r>
    </w:p>
    <w:p w:rsidR="00000000" w:rsidDel="00000000" w:rsidP="00000000" w:rsidRDefault="00000000" w:rsidRPr="00000000" w14:paraId="000005C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None.</w:t>
      </w:r>
    </w:p>
    <w:p w:rsidR="00000000" w:rsidDel="00000000" w:rsidP="00000000" w:rsidRDefault="00000000" w:rsidRPr="00000000" w14:paraId="000005C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C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9.D.</w:t>
        <w:tab/>
        <w:tab/>
        <w:t xml:space="preserve">SOFTWARE</w:t>
      </w:r>
    </w:p>
    <w:p w:rsidR="00000000" w:rsidDel="00000000" w:rsidP="00000000" w:rsidRDefault="00000000" w:rsidRPr="00000000" w14:paraId="000005C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5C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9.D.1.</w:t>
        <w:tab/>
        <w:t xml:space="preserve">"Software" specially designed or modified for the "use" of equipment specified in 9.A. or 9.B.</w:t>
      </w:r>
    </w:p>
    <w:p w:rsidR="00000000" w:rsidDel="00000000" w:rsidP="00000000" w:rsidRDefault="00000000" w:rsidRPr="00000000" w14:paraId="000005C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C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9.D.2.</w:t>
        <w:tab/>
        <w:t xml:space="preserve">Integration "software" for the equipment specified in 9.A.1.</w:t>
      </w:r>
    </w:p>
    <w:p w:rsidR="00000000" w:rsidDel="00000000" w:rsidP="00000000" w:rsidRDefault="00000000" w:rsidRPr="00000000" w14:paraId="000005C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C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9.D.3.</w:t>
        <w:tab/>
        <w:t xml:space="preserve">Integration "software" specially designed for the equipment specified in 9.A.6.</w:t>
      </w:r>
    </w:p>
    <w:p w:rsidR="00000000" w:rsidDel="00000000" w:rsidP="00000000" w:rsidRDefault="00000000" w:rsidRPr="00000000" w14:paraId="000005C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C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9.D.4.</w:t>
        <w:tab/>
        <w:t xml:space="preserve">Integration "software", designed or modified for the 'integrated navigation</w:t>
      </w:r>
    </w:p>
    <w:p w:rsidR="00000000" w:rsidDel="00000000" w:rsidP="00000000" w:rsidRDefault="00000000" w:rsidRPr="00000000" w14:paraId="000005C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systems' specified in 9.A.7.</w:t>
      </w:r>
    </w:p>
    <w:p w:rsidR="00000000" w:rsidDel="00000000" w:rsidP="00000000" w:rsidRDefault="00000000" w:rsidRPr="00000000" w14:paraId="000005C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45" w:firstLine="0"/>
        <w:rPr>
          <w:sz w:val="28"/>
          <w:szCs w:val="28"/>
        </w:rPr>
      </w:pPr>
      <w:r w:rsidDel="00000000" w:rsidR="00000000" w:rsidRPr="00000000">
        <w:rPr>
          <w:rtl w:val="0"/>
        </w:rPr>
      </w:r>
    </w:p>
    <w:p w:rsidR="00000000" w:rsidDel="00000000" w:rsidP="00000000" w:rsidRDefault="00000000" w:rsidRPr="00000000" w14:paraId="000005D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45" w:firstLine="0"/>
        <w:rPr>
          <w:i w:val="1"/>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5D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45" w:firstLine="0"/>
        <w:rPr>
          <w:i w:val="1"/>
          <w:sz w:val="28"/>
          <w:szCs w:val="28"/>
        </w:rPr>
      </w:pPr>
      <w:r w:rsidDel="00000000" w:rsidR="00000000" w:rsidRPr="00000000">
        <w:rPr>
          <w:rtl w:val="0"/>
        </w:rPr>
      </w:r>
    </w:p>
    <w:p w:rsidR="00000000" w:rsidDel="00000000" w:rsidP="00000000" w:rsidRDefault="00000000" w:rsidRPr="00000000" w14:paraId="000005D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45" w:firstLine="0"/>
        <w:rPr>
          <w:i w:val="1"/>
          <w:sz w:val="28"/>
          <w:szCs w:val="28"/>
        </w:rPr>
      </w:pPr>
      <w:r w:rsidDel="00000000" w:rsidR="00000000" w:rsidRPr="00000000">
        <w:rPr>
          <w:i w:val="1"/>
          <w:sz w:val="28"/>
          <w:szCs w:val="28"/>
          <w:rtl w:val="0"/>
        </w:rPr>
        <w:t xml:space="preserve">A common form of integration "software" employs Kalman filtering.</w:t>
      </w:r>
    </w:p>
    <w:p w:rsidR="00000000" w:rsidDel="00000000" w:rsidP="00000000" w:rsidRDefault="00000000" w:rsidRPr="00000000" w14:paraId="000005D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D4">
      <w:pPr>
        <w:pStyle w:val="Heading2"/>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9.E.</w:t>
        <w:tab/>
        <w:tab/>
        <w:t xml:space="preserve">TECHNOLOGY</w:t>
      </w:r>
    </w:p>
    <w:p w:rsidR="00000000" w:rsidDel="00000000" w:rsidP="00000000" w:rsidRDefault="00000000" w:rsidRPr="00000000" w14:paraId="000005D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D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9.E.1.</w:t>
        <w:tab/>
        <w:t xml:space="preserve">"Technology", in accordance with the General Technology Note, for the "development", "production" or "use" of equipment or "software" specified in 9.A., 9.B. or 9.D.</w:t>
      </w:r>
    </w:p>
    <w:p w:rsidR="00000000" w:rsidDel="00000000" w:rsidP="00000000" w:rsidRDefault="00000000" w:rsidRPr="00000000" w14:paraId="000005D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D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5D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5DA">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i w:val="1"/>
          <w:sz w:val="28"/>
          <w:szCs w:val="28"/>
          <w:rtl w:val="0"/>
        </w:rPr>
        <w:t xml:space="preserve">Equipment or "software" specified in 9.A. or 9.D. may be exported as part of a manned aircraft, satellite, land vehicle, marine/submarine vessel or geophysical survey equipment or in quantities appropriate for replacement parts for such applications.</w:t>
      </w:r>
    </w:p>
    <w:p w:rsidR="00000000" w:rsidDel="00000000" w:rsidP="00000000" w:rsidRDefault="00000000" w:rsidRPr="00000000" w14:paraId="000005DB">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sectPr>
          <w:headerReference r:id="rId43" w:type="default"/>
          <w:headerReference r:id="rId44" w:type="first"/>
          <w:headerReference r:id="rId45" w:type="even"/>
          <w:footerReference r:id="rId46" w:type="default"/>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5D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u w:val="single"/>
          <w:rtl w:val="0"/>
        </w:rPr>
        <w:t xml:space="preserve">ITEM 10</w:t>
      </w:r>
      <w:r w:rsidDel="00000000" w:rsidR="00000000" w:rsidRPr="00000000">
        <w:rPr>
          <w:sz w:val="28"/>
          <w:szCs w:val="28"/>
          <w:rtl w:val="0"/>
        </w:rPr>
        <w:tab/>
      </w:r>
      <w:r w:rsidDel="00000000" w:rsidR="00000000" w:rsidRPr="00000000">
        <w:rPr>
          <w:sz w:val="28"/>
          <w:szCs w:val="28"/>
          <w:u w:val="single"/>
          <w:rtl w:val="0"/>
        </w:rPr>
        <w:t xml:space="preserve">FLIGHT CONTROL</w:t>
      </w:r>
      <w:r w:rsidDel="00000000" w:rsidR="00000000" w:rsidRPr="00000000">
        <w:rPr>
          <w:rtl w:val="0"/>
        </w:rPr>
      </w:r>
    </w:p>
    <w:p w:rsidR="00000000" w:rsidDel="00000000" w:rsidP="00000000" w:rsidRDefault="00000000" w:rsidRPr="00000000" w14:paraId="000005D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D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5D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10.A.</w:t>
        <w:tab/>
        <w:t xml:space="preserve">EQUIPMENT, ASSEMBLIES AND COMPONENTS</w:t>
      </w:r>
    </w:p>
    <w:p w:rsidR="00000000" w:rsidDel="00000000" w:rsidP="00000000" w:rsidRDefault="00000000" w:rsidRPr="00000000" w14:paraId="000005E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u w:val="single"/>
        </w:rPr>
      </w:pPr>
      <w:r w:rsidDel="00000000" w:rsidR="00000000" w:rsidRPr="00000000">
        <w:rPr>
          <w:rtl w:val="0"/>
        </w:rPr>
      </w:r>
    </w:p>
    <w:p w:rsidR="00000000" w:rsidDel="00000000" w:rsidP="00000000" w:rsidRDefault="00000000" w:rsidRPr="00000000" w14:paraId="000005E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10.A.1.</w:t>
        <w:tab/>
        <w:t xml:space="preserve">Pneumatic, hydraulic, mechanical, electro-optical, or electromechanical flight control systems (including fly-by-wire and fly-by-light systems) designed or modified for the systems specified in 1.A.</w:t>
      </w:r>
    </w:p>
    <w:p w:rsidR="00000000" w:rsidDel="00000000" w:rsidP="00000000" w:rsidRDefault="00000000" w:rsidRPr="00000000" w14:paraId="000005E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rtl w:val="0"/>
        </w:rPr>
      </w:r>
    </w:p>
    <w:p w:rsidR="00000000" w:rsidDel="00000000" w:rsidP="00000000" w:rsidRDefault="00000000" w:rsidRPr="00000000" w14:paraId="000005E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10.A.2.</w:t>
        <w:tab/>
        <w:t xml:space="preserve">Attitude control equipment designed or modified for the systems specified in 1.A.</w:t>
      </w:r>
    </w:p>
    <w:p w:rsidR="00000000" w:rsidDel="00000000" w:rsidP="00000000" w:rsidRDefault="00000000" w:rsidRPr="00000000" w14:paraId="000005E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rtl w:val="0"/>
        </w:rPr>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283"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10.A.3.</w:t>
        <w:tab/>
        <w:t xml:space="preserve">Flight control servo valves designed or modified for the systems in 10.A.1. or 10.A.2., and designed or modified to operate in a vibration environment greater than 10 g rms between 20 Hz and 2 kHz.</w:t>
      </w:r>
    </w:p>
    <w:p w:rsidR="00000000" w:rsidDel="00000000" w:rsidP="00000000" w:rsidRDefault="00000000" w:rsidRPr="00000000" w14:paraId="000005E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right="283"/>
        <w:rPr>
          <w:sz w:val="28"/>
          <w:szCs w:val="28"/>
        </w:rPr>
      </w:pPr>
      <w:r w:rsidDel="00000000" w:rsidR="00000000" w:rsidRPr="00000000">
        <w:rPr>
          <w:rtl w:val="0"/>
        </w:rPr>
      </w:r>
    </w:p>
    <w:p w:rsidR="00000000" w:rsidDel="00000000" w:rsidP="00000000" w:rsidRDefault="00000000" w:rsidRPr="00000000" w14:paraId="000005E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right="283"/>
        <w:rPr>
          <w:i w:val="1"/>
          <w:sz w:val="28"/>
          <w:szCs w:val="28"/>
          <w:u w:val="single"/>
        </w:rPr>
      </w:pPr>
      <w:r w:rsidDel="00000000" w:rsidR="00000000" w:rsidRPr="00000000">
        <w:rPr>
          <w:i w:val="1"/>
          <w:sz w:val="28"/>
          <w:szCs w:val="28"/>
          <w:u w:val="single"/>
          <w:rtl w:val="0"/>
        </w:rPr>
        <w:t xml:space="preserve">Notes:</w:t>
      </w:r>
    </w:p>
    <w:p w:rsidR="00000000" w:rsidDel="00000000" w:rsidP="00000000" w:rsidRDefault="00000000" w:rsidRPr="00000000" w14:paraId="000005E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right="283"/>
        <w:rPr>
          <w:i w:val="1"/>
          <w:sz w:val="28"/>
          <w:szCs w:val="28"/>
        </w:rPr>
      </w:pPr>
      <w:r w:rsidDel="00000000" w:rsidR="00000000" w:rsidRPr="00000000">
        <w:rPr>
          <w:rtl w:val="0"/>
        </w:rPr>
      </w:r>
    </w:p>
    <w:p w:rsidR="00000000" w:rsidDel="00000000" w:rsidP="00000000" w:rsidRDefault="00000000" w:rsidRPr="00000000" w14:paraId="000005E9">
      <w:pPr>
        <w:numPr>
          <w:ilvl w:val="0"/>
          <w:numId w:val="21"/>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283" w:right="283" w:hanging="283"/>
        <w:rPr>
          <w:i w:val="1"/>
          <w:sz w:val="28"/>
          <w:szCs w:val="28"/>
        </w:rPr>
      </w:pPr>
      <w:r w:rsidDel="00000000" w:rsidR="00000000" w:rsidRPr="00000000">
        <w:rPr>
          <w:i w:val="1"/>
          <w:sz w:val="28"/>
          <w:szCs w:val="28"/>
          <w:rtl w:val="0"/>
        </w:rPr>
        <w:t xml:space="preserve">Systems, equipment or valves specified in 10.A. may be exported as part of a </w:t>
        <w:tab/>
        <w:t xml:space="preserve">manned aircraft or satellite or in quantities appropriate for replacement parts </w:t>
        <w:tab/>
        <w:t xml:space="preserve">for manned aircraft.</w:t>
      </w:r>
    </w:p>
    <w:p w:rsidR="00000000" w:rsidDel="00000000" w:rsidP="00000000" w:rsidRDefault="00000000" w:rsidRPr="00000000" w14:paraId="000005EA">
      <w:pPr>
        <w:numPr>
          <w:ilvl w:val="0"/>
          <w:numId w:val="21"/>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360" w:right="283" w:hanging="360"/>
        <w:rPr>
          <w:i w:val="1"/>
          <w:sz w:val="28"/>
          <w:szCs w:val="28"/>
        </w:rPr>
      </w:pPr>
      <w:r w:rsidDel="00000000" w:rsidR="00000000" w:rsidRPr="00000000">
        <w:rPr>
          <w:i w:val="1"/>
          <w:sz w:val="28"/>
          <w:szCs w:val="28"/>
          <w:rtl w:val="0"/>
        </w:rPr>
        <w:t xml:space="preserve">For conversion of manned aircraft to operate as unmanned aerial vehicles </w:t>
        <w:tab/>
        <w:t xml:space="preserve">specified in 1.A.2., Item 10.A. includes the systems, equipment and valves </w:t>
        <w:tab/>
        <w:t xml:space="preserve">designed or modified to enable operation of manned aircraft as unmanned </w:t>
        <w:tab/>
        <w:t xml:space="preserve">aerial vehicles.</w:t>
      </w:r>
    </w:p>
    <w:p w:rsidR="00000000" w:rsidDel="00000000" w:rsidP="00000000" w:rsidRDefault="00000000" w:rsidRPr="00000000" w14:paraId="000005E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rtl w:val="0"/>
        </w:rPr>
      </w:r>
    </w:p>
    <w:p w:rsidR="00000000" w:rsidDel="00000000" w:rsidP="00000000" w:rsidRDefault="00000000" w:rsidRPr="00000000" w14:paraId="000005E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10.B.</w:t>
        <w:tab/>
        <w:t xml:space="preserve">TEST AND PRODUCTION EQUIPMENT</w:t>
      </w:r>
    </w:p>
    <w:p w:rsidR="00000000" w:rsidDel="00000000" w:rsidP="00000000" w:rsidRDefault="00000000" w:rsidRPr="00000000" w14:paraId="000005E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u w:val="single"/>
        </w:rPr>
      </w:pPr>
      <w:r w:rsidDel="00000000" w:rsidR="00000000" w:rsidRPr="00000000">
        <w:rPr>
          <w:rtl w:val="0"/>
        </w:rPr>
      </w:r>
    </w:p>
    <w:p w:rsidR="00000000" w:rsidDel="00000000" w:rsidP="00000000" w:rsidRDefault="00000000" w:rsidRPr="00000000" w14:paraId="000005E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10.B.1.</w:t>
        <w:tab/>
        <w:t xml:space="preserve">Test, calibration, and alignment equipment specially designed for equipment specified in 10.A.</w:t>
      </w:r>
    </w:p>
    <w:p w:rsidR="00000000" w:rsidDel="00000000" w:rsidP="00000000" w:rsidRDefault="00000000" w:rsidRPr="00000000" w14:paraId="000005E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5F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10.C.</w:t>
        <w:tab/>
        <w:t xml:space="preserve">MATERIALS</w:t>
      </w:r>
    </w:p>
    <w:p w:rsidR="00000000" w:rsidDel="00000000" w:rsidP="00000000" w:rsidRDefault="00000000" w:rsidRPr="00000000" w14:paraId="000005F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F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None.</w:t>
      </w:r>
    </w:p>
    <w:p w:rsidR="00000000" w:rsidDel="00000000" w:rsidP="00000000" w:rsidRDefault="00000000" w:rsidRPr="00000000" w14:paraId="000005F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F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10.D.</w:t>
        <w:tab/>
        <w:t xml:space="preserve">SOFTWARE</w:t>
      </w:r>
    </w:p>
    <w:p w:rsidR="00000000" w:rsidDel="00000000" w:rsidP="00000000" w:rsidRDefault="00000000" w:rsidRPr="00000000" w14:paraId="000005F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5F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10.D.1.</w:t>
        <w:tab/>
        <w:t xml:space="preserve">"Software" specially designed or modified for the "use" of equipment specified in 10.A. or 10.B.</w:t>
      </w:r>
    </w:p>
    <w:p w:rsidR="00000000" w:rsidDel="00000000" w:rsidP="00000000" w:rsidRDefault="00000000" w:rsidRPr="00000000" w14:paraId="000005F7">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F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firstLine="851"/>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"Software" specified in 10.D.1. may be exported as part of a manned aircraft or satellite or in quantities appropriate for replacement parts for manned aircraft.</w:t>
      </w:r>
    </w:p>
    <w:p w:rsidR="00000000" w:rsidDel="00000000" w:rsidP="00000000" w:rsidRDefault="00000000" w:rsidRPr="00000000" w14:paraId="000005FB">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5FC">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10.E.</w:t>
        <w:tab/>
        <w:t xml:space="preserve">TECHNOLOGY</w:t>
      </w:r>
    </w:p>
    <w:p w:rsidR="00000000" w:rsidDel="00000000" w:rsidP="00000000" w:rsidRDefault="00000000" w:rsidRPr="00000000" w14:paraId="000005F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5FE">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66"/>
        <w:rPr>
          <w:sz w:val="28"/>
          <w:szCs w:val="28"/>
        </w:rPr>
      </w:pPr>
      <w:r w:rsidDel="00000000" w:rsidR="00000000" w:rsidRPr="00000000">
        <w:rPr>
          <w:sz w:val="28"/>
          <w:szCs w:val="28"/>
          <w:rtl w:val="0"/>
        </w:rPr>
        <w:t xml:space="preserve">10.E.1.</w:t>
        <w:tab/>
        <w:t xml:space="preserve">Design "technology" for integration of air vehicle fuselage, propulsion system and lifting control surfaces, designed or modified for the systems specified in 1.A.2. or 19.A.2., to optimise aerodynamic performance throughout the flight regime of an unmanned aerial vehicle.</w:t>
      </w:r>
    </w:p>
    <w:p w:rsidR="00000000" w:rsidDel="00000000" w:rsidP="00000000" w:rsidRDefault="00000000" w:rsidRPr="00000000" w14:paraId="000005F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600">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10.E.2.</w:t>
        <w:tab/>
        <w:t xml:space="preserve">Design "technology" for integration of the flight control, guidance, and propulsion data into a flight management system, designed or modified for the systems specified in 1.A.1. or 19.A.1., for optimisation of rocket system trajectory.</w:t>
      </w:r>
    </w:p>
    <w:p w:rsidR="00000000" w:rsidDel="00000000" w:rsidP="00000000" w:rsidRDefault="00000000" w:rsidRPr="00000000" w14:paraId="0000060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0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10.E.3.</w:t>
        <w:tab/>
        <w:t xml:space="preserve">"Technology", in accordance with the General Technology Note, for the "development", "production" or "use" of equipment or "software" specified in 10.A., 10.B. or 10.D.</w:t>
      </w:r>
    </w:p>
    <w:p w:rsidR="00000000" w:rsidDel="00000000" w:rsidP="00000000" w:rsidRDefault="00000000" w:rsidRPr="00000000" w14:paraId="0000060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47" w:type="default"/>
          <w:headerReference r:id="rId48" w:type="first"/>
          <w:headerReference r:id="rId49"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60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u w:val="single"/>
          <w:rtl w:val="0"/>
        </w:rPr>
        <w:t xml:space="preserve">ITEM 11</w:t>
      </w:r>
      <w:r w:rsidDel="00000000" w:rsidR="00000000" w:rsidRPr="00000000">
        <w:rPr>
          <w:sz w:val="28"/>
          <w:szCs w:val="28"/>
          <w:rtl w:val="0"/>
        </w:rPr>
        <w:tab/>
      </w:r>
      <w:r w:rsidDel="00000000" w:rsidR="00000000" w:rsidRPr="00000000">
        <w:rPr>
          <w:sz w:val="28"/>
          <w:szCs w:val="28"/>
          <w:u w:val="single"/>
          <w:rtl w:val="0"/>
        </w:rPr>
        <w:t xml:space="preserve">AVIONICS</w:t>
      </w:r>
      <w:r w:rsidDel="00000000" w:rsidR="00000000" w:rsidRPr="00000000">
        <w:rPr>
          <w:rtl w:val="0"/>
        </w:rPr>
      </w:r>
    </w:p>
    <w:p w:rsidR="00000000" w:rsidDel="00000000" w:rsidP="00000000" w:rsidRDefault="00000000" w:rsidRPr="00000000" w14:paraId="0000060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0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0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11.A.</w:t>
        <w:tab/>
        <w:t xml:space="preserve">EQUIPMENT, ASSEMBLIES AND COMPONENTS</w:t>
      </w:r>
    </w:p>
    <w:p w:rsidR="00000000" w:rsidDel="00000000" w:rsidP="00000000" w:rsidRDefault="00000000" w:rsidRPr="00000000" w14:paraId="0000060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0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11.A.1.</w:t>
        <w:tab/>
        <w:t xml:space="preserve">Radar and ‘laser radar systems’, including altimeters, designed or modified for use in the systems specified in 1.A.</w:t>
      </w:r>
    </w:p>
    <w:p w:rsidR="00000000" w:rsidDel="00000000" w:rsidP="00000000" w:rsidRDefault="00000000" w:rsidRPr="00000000" w14:paraId="0000060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0C">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60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60E">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i w:val="1"/>
          <w:sz w:val="28"/>
          <w:szCs w:val="28"/>
          <w:rtl w:val="0"/>
        </w:rPr>
        <w:t xml:space="preserve">‘Laser radar systems’ embody specialised transmission, scanning, receiving and signal processing techniques for utilisation of lasers for echo ranging, direction finding and discrimination of targets by location, radial speed and body reflection characteristics.</w:t>
      </w:r>
      <w:r w:rsidDel="00000000" w:rsidR="00000000" w:rsidRPr="00000000">
        <w:rPr>
          <w:rtl w:val="0"/>
        </w:rPr>
      </w:r>
    </w:p>
    <w:p w:rsidR="00000000" w:rsidDel="00000000" w:rsidP="00000000" w:rsidRDefault="00000000" w:rsidRPr="00000000" w14:paraId="0000060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10">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11.A.2.</w:t>
        <w:tab/>
        <w:t xml:space="preserve">Passive sensors for determining bearings to specific electromagnetic sources (direction finding equipment) or terrain characteristics, designed or modified for use in the systems specified in 1.A.</w:t>
      </w:r>
    </w:p>
    <w:p w:rsidR="00000000" w:rsidDel="00000000" w:rsidP="00000000" w:rsidRDefault="00000000" w:rsidRPr="00000000" w14:paraId="0000061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61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11.A.3.</w:t>
        <w:tab/>
        <w:t xml:space="preserve">Receiving equipment for navigation satellite systems, having any of the following characteristics, and specially designed components therefor:</w:t>
      </w:r>
    </w:p>
    <w:p w:rsidR="00000000" w:rsidDel="00000000" w:rsidP="00000000" w:rsidRDefault="00000000" w:rsidRPr="00000000" w14:paraId="0000061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1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u w:val="single"/>
        </w:rPr>
      </w:pPr>
      <w:r w:rsidDel="00000000" w:rsidR="00000000" w:rsidRPr="00000000">
        <w:rPr>
          <w:sz w:val="28"/>
          <w:szCs w:val="28"/>
          <w:rtl w:val="0"/>
        </w:rPr>
        <w:t xml:space="preserve">a.</w:t>
        <w:tab/>
        <w:t xml:space="preserve">Designed or modified for use in systems specified in 1.A.; </w:t>
      </w:r>
      <w:r w:rsidDel="00000000" w:rsidR="00000000" w:rsidRPr="00000000">
        <w:rPr>
          <w:sz w:val="28"/>
          <w:szCs w:val="28"/>
          <w:u w:val="single"/>
          <w:rtl w:val="0"/>
        </w:rPr>
        <w:t xml:space="preserve">or</w:t>
      </w:r>
    </w:p>
    <w:p w:rsidR="00000000" w:rsidDel="00000000" w:rsidP="00000000" w:rsidRDefault="00000000" w:rsidRPr="00000000" w14:paraId="0000061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1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Designed or modified for airborne applications and having any of the following:</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tab/>
        <w:t xml:space="preserve">Capable of providing navigation information at speeds in excess of 600 m/s;</w:t>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tab/>
        <w:t xml:space="preserve">Employing decryption, designed or modified for military or governmental services, to gain access to a navigation satellite system secure signal/data;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or</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tab/>
        <w:t xml:space="preserve">Being specially designed to employ anti-jam features (e.g. null steering antenna or electronically steerable antenna) to function in an environment of active or passive countermeasures.</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B">
      <w:pPr>
        <w:pStyle w:val="Heading6"/>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hanging="49.00000000000006"/>
        <w:rPr>
          <w:i w:val="1"/>
          <w:u w:val="single"/>
        </w:rPr>
      </w:pPr>
      <w:r w:rsidDel="00000000" w:rsidR="00000000" w:rsidRPr="00000000">
        <w:rPr>
          <w:i w:val="1"/>
          <w:u w:val="single"/>
          <w:rtl w:val="0"/>
        </w:rPr>
        <w:t xml:space="preserve">Notes:</w:t>
      </w:r>
    </w:p>
    <w:p w:rsidR="00000000" w:rsidDel="00000000" w:rsidP="00000000" w:rsidRDefault="00000000" w:rsidRPr="00000000" w14:paraId="0000061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00" w:hanging="49.00000000000006"/>
        <w:rPr>
          <w:sz w:val="28"/>
          <w:szCs w:val="28"/>
        </w:rPr>
      </w:pPr>
      <w:r w:rsidDel="00000000" w:rsidR="00000000" w:rsidRPr="00000000">
        <w:rPr>
          <w:rtl w:val="0"/>
        </w:rPr>
      </w:r>
    </w:p>
    <w:p w:rsidR="00000000" w:rsidDel="00000000" w:rsidP="00000000" w:rsidRDefault="00000000" w:rsidRPr="00000000" w14:paraId="000006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Item 11.A.3.b.2. and 11.A.3.b.3. do not control equipment designed for commercial, civil or Safety of Life (e.g. data integrity, flight safety) navigation satellite system services.</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 Item 11.A.3., navigation satellite system include Global Navigation Satellite Systems (GNSS; e.g. GPS, GLONASS, Galileo or BeiDou) and Regional Navigation Satellite Systems (RNSS; e.g. NavIC, QZSS).</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360" w:right="0" w:hanging="576"/>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1">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rPr>
      </w:pPr>
      <w:r w:rsidDel="00000000" w:rsidR="00000000" w:rsidRPr="00000000">
        <w:rPr>
          <w:sz w:val="28"/>
          <w:szCs w:val="28"/>
          <w:rtl w:val="0"/>
        </w:rPr>
        <w:t xml:space="preserve">11.A.4.</w:t>
        <w:tab/>
        <w:t xml:space="preserve">Electronic assemblies and components, designed or modified for use in the systems specified in 1.A. or 19.A. and specially designed for military use and operation at temperatures in excess of 125</w:t>
      </w:r>
      <w:r w:rsidDel="00000000" w:rsidR="00000000" w:rsidRPr="00000000">
        <w:rPr>
          <w:sz w:val="28"/>
          <w:szCs w:val="28"/>
          <w:vertAlign w:val="superscript"/>
          <w:rtl w:val="0"/>
        </w:rPr>
        <w:t xml:space="preserve">o</w:t>
      </w:r>
      <w:r w:rsidDel="00000000" w:rsidR="00000000" w:rsidRPr="00000000">
        <w:rPr>
          <w:sz w:val="28"/>
          <w:szCs w:val="28"/>
          <w:rtl w:val="0"/>
        </w:rPr>
        <w:t xml:space="preserve">C.</w:t>
      </w:r>
      <w:r w:rsidDel="00000000" w:rsidR="00000000" w:rsidRPr="00000000">
        <w:rPr>
          <w:i w:val="1"/>
          <w:sz w:val="28"/>
          <w:szCs w:val="28"/>
          <w:rtl w:val="0"/>
        </w:rPr>
        <w:t xml:space="preserve"> </w:t>
      </w:r>
    </w:p>
    <w:p w:rsidR="00000000" w:rsidDel="00000000" w:rsidP="00000000" w:rsidRDefault="00000000" w:rsidRPr="00000000" w14:paraId="0000062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jc w:val="both"/>
        <w:rPr>
          <w:sz w:val="28"/>
          <w:szCs w:val="28"/>
        </w:rPr>
      </w:pPr>
      <w:r w:rsidDel="00000000" w:rsidR="00000000" w:rsidRPr="00000000">
        <w:rPr>
          <w:rtl w:val="0"/>
        </w:rPr>
      </w:r>
    </w:p>
    <w:p w:rsidR="00000000" w:rsidDel="00000000" w:rsidP="00000000" w:rsidRDefault="00000000" w:rsidRPr="00000000" w14:paraId="00000623">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624">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25">
      <w:pPr>
        <w:tabs>
          <w:tab w:val="left" w:leader="none" w:pos="284"/>
          <w:tab w:val="left" w:leader="none" w:pos="567"/>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851" w:hanging="0.9999999999999432"/>
        <w:rPr>
          <w:i w:val="1"/>
          <w:sz w:val="28"/>
          <w:szCs w:val="28"/>
        </w:rPr>
      </w:pPr>
      <w:r w:rsidDel="00000000" w:rsidR="00000000" w:rsidRPr="00000000">
        <w:rPr>
          <w:i w:val="1"/>
          <w:sz w:val="28"/>
          <w:szCs w:val="28"/>
          <w:rtl w:val="0"/>
        </w:rPr>
        <w:t xml:space="preserve">Items 11.A.1., 11.A.2., 11.A.3. and 11.A.4. include:</w:t>
      </w:r>
    </w:p>
    <w:p w:rsidR="00000000" w:rsidDel="00000000" w:rsidP="00000000" w:rsidRDefault="00000000" w:rsidRPr="00000000" w14:paraId="00000626">
      <w:pPr>
        <w:tabs>
          <w:tab w:val="left" w:leader="none" w:pos="284"/>
          <w:tab w:val="left" w:leader="none" w:pos="567"/>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851" w:hanging="0.9999999999999432"/>
        <w:rPr>
          <w:i w:val="1"/>
          <w:sz w:val="28"/>
          <w:szCs w:val="28"/>
        </w:rPr>
      </w:pPr>
      <w:r w:rsidDel="00000000" w:rsidR="00000000" w:rsidRPr="00000000">
        <w:rPr>
          <w:i w:val="1"/>
          <w:sz w:val="28"/>
          <w:szCs w:val="28"/>
          <w:rtl w:val="0"/>
        </w:rPr>
        <w:t xml:space="preserve">a.</w:t>
        <w:tab/>
        <w:t xml:space="preserve">Terrain contour mapping equipment;</w:t>
      </w:r>
    </w:p>
    <w:p w:rsidR="00000000" w:rsidDel="00000000" w:rsidP="00000000" w:rsidRDefault="00000000" w:rsidRPr="00000000" w14:paraId="00000627">
      <w:pPr>
        <w:tabs>
          <w:tab w:val="left" w:leader="none" w:pos="284"/>
          <w:tab w:val="left" w:leader="none" w:pos="567"/>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851" w:hanging="0.9999999999999432"/>
        <w:rPr>
          <w:i w:val="1"/>
          <w:sz w:val="28"/>
          <w:szCs w:val="28"/>
        </w:rPr>
      </w:pPr>
      <w:r w:rsidDel="00000000" w:rsidR="00000000" w:rsidRPr="00000000">
        <w:rPr>
          <w:i w:val="1"/>
          <w:sz w:val="28"/>
          <w:szCs w:val="28"/>
          <w:rtl w:val="0"/>
        </w:rPr>
        <w:t xml:space="preserve">b.</w:t>
        <w:tab/>
        <w:t xml:space="preserve">Scene mapping and correlation (both digital and analogue) equipment;</w:t>
      </w:r>
    </w:p>
    <w:p w:rsidR="00000000" w:rsidDel="00000000" w:rsidP="00000000" w:rsidRDefault="00000000" w:rsidRPr="00000000" w14:paraId="00000628">
      <w:pPr>
        <w:tabs>
          <w:tab w:val="left" w:leader="none" w:pos="284"/>
          <w:tab w:val="left" w:leader="none" w:pos="567"/>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851" w:hanging="0.9999999999999432"/>
        <w:rPr>
          <w:i w:val="1"/>
          <w:sz w:val="28"/>
          <w:szCs w:val="28"/>
        </w:rPr>
      </w:pPr>
      <w:r w:rsidDel="00000000" w:rsidR="00000000" w:rsidRPr="00000000">
        <w:rPr>
          <w:i w:val="1"/>
          <w:sz w:val="28"/>
          <w:szCs w:val="28"/>
          <w:rtl w:val="0"/>
        </w:rPr>
        <w:t xml:space="preserve">c.</w:t>
        <w:tab/>
        <w:t xml:space="preserve">Doppler navigation radar equipment;</w:t>
      </w:r>
    </w:p>
    <w:p w:rsidR="00000000" w:rsidDel="00000000" w:rsidP="00000000" w:rsidRDefault="00000000" w:rsidRPr="00000000" w14:paraId="00000629">
      <w:pPr>
        <w:tabs>
          <w:tab w:val="left" w:leader="none" w:pos="284"/>
          <w:tab w:val="left" w:leader="none" w:pos="567"/>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851" w:hanging="0.9999999999999432"/>
        <w:rPr>
          <w:i w:val="1"/>
          <w:sz w:val="28"/>
          <w:szCs w:val="28"/>
        </w:rPr>
      </w:pPr>
      <w:r w:rsidDel="00000000" w:rsidR="00000000" w:rsidRPr="00000000">
        <w:rPr>
          <w:i w:val="1"/>
          <w:sz w:val="28"/>
          <w:szCs w:val="28"/>
          <w:rtl w:val="0"/>
        </w:rPr>
        <w:t xml:space="preserve">d.</w:t>
        <w:tab/>
        <w:t xml:space="preserve">Passive interferometer equipment;</w:t>
      </w:r>
    </w:p>
    <w:p w:rsidR="00000000" w:rsidDel="00000000" w:rsidP="00000000" w:rsidRDefault="00000000" w:rsidRPr="00000000" w14:paraId="0000062A">
      <w:pPr>
        <w:tabs>
          <w:tab w:val="left" w:leader="none" w:pos="284"/>
          <w:tab w:val="left" w:leader="none" w:pos="567"/>
          <w:tab w:val="left" w:leader="none" w:pos="1276"/>
          <w:tab w:val="left" w:leader="none" w:pos="1701"/>
          <w:tab w:val="left" w:leader="none" w:pos="2268"/>
          <w:tab w:val="left" w:leader="none" w:pos="2835"/>
          <w:tab w:val="left" w:leader="none" w:pos="3402"/>
          <w:tab w:val="left" w:leader="none" w:pos="3969"/>
          <w:tab w:val="left" w:leader="none" w:pos="4536"/>
          <w:tab w:val="left" w:leader="none" w:pos="5103"/>
        </w:tabs>
        <w:ind w:left="851" w:hanging="0.9999999999999432"/>
        <w:rPr>
          <w:i w:val="1"/>
          <w:sz w:val="28"/>
          <w:szCs w:val="28"/>
        </w:rPr>
      </w:pPr>
      <w:r w:rsidDel="00000000" w:rsidR="00000000" w:rsidRPr="00000000">
        <w:rPr>
          <w:i w:val="1"/>
          <w:sz w:val="28"/>
          <w:szCs w:val="28"/>
          <w:rtl w:val="0"/>
        </w:rPr>
        <w:t xml:space="preserve">e.</w:t>
        <w:tab/>
        <w:t xml:space="preserve">Imaging sensor equipment (both active and passive). </w:t>
      </w:r>
    </w:p>
    <w:p w:rsidR="00000000" w:rsidDel="00000000" w:rsidP="00000000" w:rsidRDefault="00000000" w:rsidRPr="00000000" w14:paraId="0000062B">
      <w:pPr>
        <w:tabs>
          <w:tab w:val="left" w:leader="none" w:pos="0"/>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2C">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rPr>
      </w:pPr>
      <w:r w:rsidDel="00000000" w:rsidR="00000000" w:rsidRPr="00000000">
        <w:rPr>
          <w:sz w:val="28"/>
          <w:szCs w:val="28"/>
          <w:rtl w:val="0"/>
        </w:rPr>
        <w:t xml:space="preserve">11.A.5.</w:t>
        <w:tab/>
        <w:t xml:space="preserve">Umbilical and interstage electrical connectors specially designed for systems specified in 1.A.1. or 19.A.1.</w:t>
      </w:r>
      <w:r w:rsidDel="00000000" w:rsidR="00000000" w:rsidRPr="00000000">
        <w:rPr>
          <w:i w:val="1"/>
          <w:sz w:val="28"/>
          <w:szCs w:val="28"/>
          <w:rtl w:val="0"/>
        </w:rPr>
        <w:t xml:space="preserve"> </w:t>
      </w:r>
    </w:p>
    <w:p w:rsidR="00000000" w:rsidDel="00000000" w:rsidP="00000000" w:rsidRDefault="00000000" w:rsidRPr="00000000" w14:paraId="0000062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jc w:val="both"/>
        <w:rPr>
          <w:sz w:val="28"/>
          <w:szCs w:val="28"/>
        </w:rPr>
      </w:pPr>
      <w:r w:rsidDel="00000000" w:rsidR="00000000" w:rsidRPr="00000000">
        <w:rPr>
          <w:rtl w:val="0"/>
        </w:rPr>
      </w:r>
    </w:p>
    <w:p w:rsidR="00000000" w:rsidDel="00000000" w:rsidP="00000000" w:rsidRDefault="00000000" w:rsidRPr="00000000" w14:paraId="0000062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jc w:val="both"/>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62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jc w:val="both"/>
        <w:rPr>
          <w:i w:val="1"/>
          <w:sz w:val="28"/>
          <w:szCs w:val="28"/>
        </w:rPr>
      </w:pPr>
      <w:r w:rsidDel="00000000" w:rsidR="00000000" w:rsidRPr="00000000">
        <w:rPr>
          <w:rtl w:val="0"/>
        </w:rPr>
      </w:r>
    </w:p>
    <w:p w:rsidR="00000000" w:rsidDel="00000000" w:rsidP="00000000" w:rsidRDefault="00000000" w:rsidRPr="00000000" w14:paraId="0000063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jc w:val="both"/>
        <w:rPr>
          <w:i w:val="1"/>
          <w:sz w:val="28"/>
          <w:szCs w:val="28"/>
        </w:rPr>
      </w:pPr>
      <w:r w:rsidDel="00000000" w:rsidR="00000000" w:rsidRPr="00000000">
        <w:rPr>
          <w:i w:val="1"/>
          <w:sz w:val="28"/>
          <w:szCs w:val="28"/>
          <w:rtl w:val="0"/>
        </w:rPr>
        <w:t xml:space="preserve">In Item 11.A.5., interstage electrical connectors also include electrical connectors installed between systems specified in 1.A.1. or 19.A.1. and their "payload".</w:t>
      </w:r>
    </w:p>
    <w:p w:rsidR="00000000" w:rsidDel="00000000" w:rsidP="00000000" w:rsidRDefault="00000000" w:rsidRPr="00000000" w14:paraId="00000631">
      <w:pPr>
        <w:tabs>
          <w:tab w:val="left" w:leader="none" w:pos="0"/>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32">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633">
      <w:pPr>
        <w:tabs>
          <w:tab w:val="left" w:leader="none" w:pos="284"/>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634">
      <w:pPr>
        <w:tabs>
          <w:tab w:val="left" w:leader="none" w:pos="284"/>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i w:val="1"/>
          <w:sz w:val="28"/>
          <w:szCs w:val="28"/>
          <w:rtl w:val="0"/>
        </w:rPr>
        <w:t xml:space="preserve">Equipment specified in 11.A. may be exported as part of a manned aircraft or satellite or in quantities appropriate for replacement parts for manned aircraft.</w:t>
      </w:r>
    </w:p>
    <w:p w:rsidR="00000000" w:rsidDel="00000000" w:rsidP="00000000" w:rsidRDefault="00000000" w:rsidRPr="00000000" w14:paraId="00000635">
      <w:pPr>
        <w:tabs>
          <w:tab w:val="left" w:leader="none" w:pos="0"/>
          <w:tab w:val="left" w:leader="none" w:pos="284"/>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3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11.B.</w:t>
        <w:tab/>
        <w:t xml:space="preserve">TEST AND PRODUCTION EQUIPMENT</w:t>
      </w:r>
    </w:p>
    <w:p w:rsidR="00000000" w:rsidDel="00000000" w:rsidP="00000000" w:rsidRDefault="00000000" w:rsidRPr="00000000" w14:paraId="0000063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26" w:hanging="426"/>
        <w:rPr>
          <w:i w:val="1"/>
          <w:sz w:val="28"/>
          <w:szCs w:val="28"/>
        </w:rPr>
      </w:pPr>
      <w:r w:rsidDel="00000000" w:rsidR="00000000" w:rsidRPr="00000000">
        <w:rPr>
          <w:rtl w:val="0"/>
        </w:rPr>
      </w:r>
    </w:p>
    <w:p w:rsidR="00000000" w:rsidDel="00000000" w:rsidP="00000000" w:rsidRDefault="00000000" w:rsidRPr="00000000" w14:paraId="0000063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sz w:val="28"/>
          <w:szCs w:val="28"/>
          <w:rtl w:val="0"/>
        </w:rPr>
        <w:t xml:space="preserve">None.</w:t>
      </w:r>
    </w:p>
    <w:p w:rsidR="00000000" w:rsidDel="00000000" w:rsidP="00000000" w:rsidRDefault="00000000" w:rsidRPr="00000000" w14:paraId="0000063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3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11.C.</w:t>
        <w:tab/>
        <w:t xml:space="preserve">MATERIALS</w:t>
      </w:r>
    </w:p>
    <w:p w:rsidR="00000000" w:rsidDel="00000000" w:rsidP="00000000" w:rsidRDefault="00000000" w:rsidRPr="00000000" w14:paraId="0000063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rtl w:val="0"/>
        </w:rPr>
      </w:r>
    </w:p>
    <w:p w:rsidR="00000000" w:rsidDel="00000000" w:rsidP="00000000" w:rsidRDefault="00000000" w:rsidRPr="00000000" w14:paraId="0000063C">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None.</w:t>
      </w:r>
    </w:p>
    <w:p w:rsidR="00000000" w:rsidDel="00000000" w:rsidP="00000000" w:rsidRDefault="00000000" w:rsidRPr="00000000" w14:paraId="0000063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63E">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11.D.</w:t>
        <w:tab/>
        <w:t xml:space="preserve">SOFTWARE</w:t>
      </w:r>
    </w:p>
    <w:p w:rsidR="00000000" w:rsidDel="00000000" w:rsidP="00000000" w:rsidRDefault="00000000" w:rsidRPr="00000000" w14:paraId="0000063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64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11.D.1.</w:t>
        <w:tab/>
        <w:t xml:space="preserve">"Software" specially designed or modified for the "use" of equipment specified in 11.A.1., 11.A.2. or 11.A.4.</w:t>
      </w:r>
    </w:p>
    <w:p w:rsidR="00000000" w:rsidDel="00000000" w:rsidP="00000000" w:rsidRDefault="00000000" w:rsidRPr="00000000" w14:paraId="0000064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4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11.D.2.</w:t>
        <w:tab/>
        <w:t xml:space="preserve">"Software" specially designed for the "use" of equipment specified in 11.A.3.</w:t>
      </w:r>
    </w:p>
    <w:p w:rsidR="00000000" w:rsidDel="00000000" w:rsidP="00000000" w:rsidRDefault="00000000" w:rsidRPr="00000000" w14:paraId="0000064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4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11.E.</w:t>
        <w:tab/>
        <w:t xml:space="preserve">TECHNOLOGY</w:t>
      </w:r>
    </w:p>
    <w:p w:rsidR="00000000" w:rsidDel="00000000" w:rsidP="00000000" w:rsidRDefault="00000000" w:rsidRPr="00000000" w14:paraId="0000064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46">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66"/>
        <w:rPr>
          <w:sz w:val="28"/>
          <w:szCs w:val="28"/>
        </w:rPr>
      </w:pPr>
      <w:r w:rsidDel="00000000" w:rsidR="00000000" w:rsidRPr="00000000">
        <w:rPr>
          <w:sz w:val="28"/>
          <w:szCs w:val="28"/>
          <w:rtl w:val="0"/>
        </w:rPr>
        <w:t xml:space="preserve">11.E.1.</w:t>
        <w:tab/>
        <w:t xml:space="preserve">Design "technology" for protection of avionics and electrical subsystems against Electromagnetic Pulse (EMP) and Electromagnetic Interference (EMI) hazards from external sources, as follows:</w:t>
      </w:r>
    </w:p>
    <w:p w:rsidR="00000000" w:rsidDel="00000000" w:rsidP="00000000" w:rsidRDefault="00000000" w:rsidRPr="00000000" w14:paraId="0000064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66"/>
        <w:rPr>
          <w:sz w:val="28"/>
          <w:szCs w:val="28"/>
        </w:rPr>
      </w:pPr>
      <w:r w:rsidDel="00000000" w:rsidR="00000000" w:rsidRPr="00000000">
        <w:rPr>
          <w:rtl w:val="0"/>
        </w:rPr>
      </w:r>
    </w:p>
    <w:p w:rsidR="00000000" w:rsidDel="00000000" w:rsidP="00000000" w:rsidRDefault="00000000" w:rsidRPr="00000000" w14:paraId="00000648">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a.</w:t>
        <w:tab/>
        <w:t xml:space="preserve">Design "technology" for shielding systems;</w:t>
      </w:r>
    </w:p>
    <w:p w:rsidR="00000000" w:rsidDel="00000000" w:rsidP="00000000" w:rsidRDefault="00000000" w:rsidRPr="00000000" w14:paraId="00000649">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4A">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Design "technology" for the configuration of hardened electrical circuits and subsystems;</w:t>
      </w:r>
    </w:p>
    <w:p w:rsidR="00000000" w:rsidDel="00000000" w:rsidP="00000000" w:rsidRDefault="00000000" w:rsidRPr="00000000" w14:paraId="0000064B">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4C">
      <w:pPr>
        <w:tabs>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c.</w:t>
        <w:tab/>
        <w:t xml:space="preserve">Design "technology" for determination of hardening criteria for the above.</w:t>
      </w:r>
    </w:p>
    <w:p w:rsidR="00000000" w:rsidDel="00000000" w:rsidP="00000000" w:rsidRDefault="00000000" w:rsidRPr="00000000" w14:paraId="0000064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rPr>
          <w:sz w:val="28"/>
          <w:szCs w:val="28"/>
        </w:rPr>
      </w:pPr>
      <w:r w:rsidDel="00000000" w:rsidR="00000000" w:rsidRPr="00000000">
        <w:rPr>
          <w:rtl w:val="0"/>
        </w:rPr>
      </w:r>
    </w:p>
    <w:p w:rsidR="00000000" w:rsidDel="00000000" w:rsidP="00000000" w:rsidRDefault="00000000" w:rsidRPr="00000000" w14:paraId="0000064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11.E.2.</w:t>
        <w:tab/>
        <w:t xml:space="preserve">"Technology", in accordance with the General Technology Note, for the "development", "production" or "use" of equipment or "software" specified in 11.A. or 11.D.</w:t>
      </w:r>
    </w:p>
    <w:p w:rsidR="00000000" w:rsidDel="00000000" w:rsidP="00000000" w:rsidRDefault="00000000" w:rsidRPr="00000000" w14:paraId="0000064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12"/>
        <w:rPr>
          <w:sz w:val="28"/>
          <w:szCs w:val="28"/>
        </w:rPr>
      </w:pPr>
      <w:r w:rsidDel="00000000" w:rsidR="00000000" w:rsidRPr="00000000">
        <w:rPr>
          <w:rtl w:val="0"/>
        </w:rPr>
      </w:r>
    </w:p>
    <w:p w:rsidR="00000000" w:rsidDel="00000000" w:rsidP="00000000" w:rsidRDefault="00000000" w:rsidRPr="00000000" w14:paraId="0000065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sectPr>
          <w:headerReference r:id="rId50" w:type="default"/>
          <w:headerReference r:id="rId51" w:type="first"/>
          <w:headerReference r:id="rId52"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65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u w:val="single"/>
          <w:rtl w:val="0"/>
        </w:rPr>
        <w:t xml:space="preserve">ITEM 12</w:t>
      </w:r>
      <w:r w:rsidDel="00000000" w:rsidR="00000000" w:rsidRPr="00000000">
        <w:rPr>
          <w:sz w:val="28"/>
          <w:szCs w:val="28"/>
          <w:rtl w:val="0"/>
        </w:rPr>
        <w:tab/>
      </w:r>
      <w:r w:rsidDel="00000000" w:rsidR="00000000" w:rsidRPr="00000000">
        <w:rPr>
          <w:sz w:val="28"/>
          <w:szCs w:val="28"/>
          <w:u w:val="single"/>
          <w:rtl w:val="0"/>
        </w:rPr>
        <w:t xml:space="preserve">LAUNCH SUPPORT</w:t>
      </w:r>
      <w:r w:rsidDel="00000000" w:rsidR="00000000" w:rsidRPr="00000000">
        <w:rPr>
          <w:rtl w:val="0"/>
        </w:rPr>
      </w:r>
    </w:p>
    <w:p w:rsidR="00000000" w:rsidDel="00000000" w:rsidP="00000000" w:rsidRDefault="00000000" w:rsidRPr="00000000" w14:paraId="0000065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5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5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12.A.</w:t>
        <w:tab/>
        <w:t xml:space="preserve">EQUIPMENT, ASSEMBLIES AND COMPONENTS</w:t>
      </w:r>
    </w:p>
    <w:p w:rsidR="00000000" w:rsidDel="00000000" w:rsidP="00000000" w:rsidRDefault="00000000" w:rsidRPr="00000000" w14:paraId="0000065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56">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12.A.1.</w:t>
        <w:tab/>
        <w:t xml:space="preserve">Apparatus and devices, designed or modified for the handling, control, activation and launching of the systems specified in 1.A., 19.A.1. or 19.A.2.</w:t>
      </w:r>
    </w:p>
    <w:p w:rsidR="00000000" w:rsidDel="00000000" w:rsidP="00000000" w:rsidRDefault="00000000" w:rsidRPr="00000000" w14:paraId="00000657">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5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u w:val="single"/>
        </w:rPr>
      </w:pPr>
      <w:r w:rsidDel="00000000" w:rsidR="00000000" w:rsidRPr="00000000">
        <w:rPr>
          <w:sz w:val="28"/>
          <w:szCs w:val="28"/>
          <w:rtl w:val="0"/>
        </w:rPr>
        <w:tab/>
        <w:tab/>
      </w:r>
      <w:r w:rsidDel="00000000" w:rsidR="00000000" w:rsidRPr="00000000">
        <w:rPr>
          <w:i w:val="1"/>
          <w:sz w:val="28"/>
          <w:szCs w:val="28"/>
          <w:u w:val="single"/>
          <w:rtl w:val="0"/>
        </w:rPr>
        <w:t xml:space="preserve">Note:</w:t>
      </w:r>
    </w:p>
    <w:p w:rsidR="00000000" w:rsidDel="00000000" w:rsidP="00000000" w:rsidRDefault="00000000" w:rsidRPr="00000000" w14:paraId="00000659">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rPr>
      </w:pPr>
      <w:r w:rsidDel="00000000" w:rsidR="00000000" w:rsidRPr="00000000">
        <w:rPr>
          <w:i w:val="1"/>
          <w:sz w:val="28"/>
          <w:szCs w:val="28"/>
          <w:rtl w:val="0"/>
        </w:rPr>
        <w:tab/>
        <w:tab/>
        <w:t xml:space="preserve">Apparatus and devices specified in 12.A.1. include those installed on a manned aircraft or an unmanned aerial vehicle.</w:t>
      </w:r>
    </w:p>
    <w:p w:rsidR="00000000" w:rsidDel="00000000" w:rsidP="00000000" w:rsidRDefault="00000000" w:rsidRPr="00000000" w14:paraId="0000065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5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12.A.2.</w:t>
        <w:tab/>
        <w:t xml:space="preserve">Vehicles designed or modified for the transport, handling, control, activation and launching of the systems specified in 1.A.</w:t>
      </w:r>
    </w:p>
    <w:p w:rsidR="00000000" w:rsidDel="00000000" w:rsidP="00000000" w:rsidRDefault="00000000" w:rsidRPr="00000000" w14:paraId="0000065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5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12.A.3.</w:t>
        <w:tab/>
        <w:t xml:space="preserve">Gravity meters (gravimeters) or gravity gradiometers, designed or modified for airborne or marine use, usable for systems specified in 1.A., as follows, and specially designed components therefor:</w:t>
      </w:r>
    </w:p>
    <w:p w:rsidR="00000000" w:rsidDel="00000000" w:rsidP="00000000" w:rsidRDefault="00000000" w:rsidRPr="00000000" w14:paraId="0000065E">
      <w:pPr>
        <w:tabs>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851" w:firstLine="0"/>
        <w:rPr>
          <w:sz w:val="28"/>
          <w:szCs w:val="28"/>
        </w:rPr>
      </w:pPr>
      <w:r w:rsidDel="00000000" w:rsidR="00000000" w:rsidRPr="00000000">
        <w:rPr>
          <w:rtl w:val="0"/>
        </w:rPr>
      </w:r>
    </w:p>
    <w:p w:rsidR="00000000" w:rsidDel="00000000" w:rsidP="00000000" w:rsidRDefault="00000000" w:rsidRPr="00000000" w14:paraId="0000065F">
      <w:pPr>
        <w:tabs>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851" w:firstLine="0"/>
        <w:rPr>
          <w:sz w:val="28"/>
          <w:szCs w:val="28"/>
        </w:rPr>
      </w:pPr>
      <w:r w:rsidDel="00000000" w:rsidR="00000000" w:rsidRPr="00000000">
        <w:rPr>
          <w:sz w:val="28"/>
          <w:szCs w:val="28"/>
          <w:rtl w:val="0"/>
        </w:rPr>
        <w:t xml:space="preserve">a. Gravity meters having all of the following characteristics:</w:t>
      </w:r>
    </w:p>
    <w:p w:rsidR="00000000" w:rsidDel="00000000" w:rsidP="00000000" w:rsidRDefault="00000000" w:rsidRPr="00000000" w14:paraId="00000660">
      <w:pPr>
        <w:tabs>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418" w:hanging="284.00000000000006"/>
        <w:rPr>
          <w:sz w:val="28"/>
          <w:szCs w:val="28"/>
          <w:u w:val="single"/>
        </w:rPr>
      </w:pPr>
      <w:r w:rsidDel="00000000" w:rsidR="00000000" w:rsidRPr="00000000">
        <w:rPr>
          <w:sz w:val="28"/>
          <w:szCs w:val="28"/>
          <w:rtl w:val="0"/>
        </w:rPr>
        <w:t xml:space="preserve">1. A static or operational accuracy equal to or less (better) than 0.7 milligal (mgal); </w:t>
      </w:r>
      <w:r w:rsidDel="00000000" w:rsidR="00000000" w:rsidRPr="00000000">
        <w:rPr>
          <w:sz w:val="28"/>
          <w:szCs w:val="28"/>
          <w:u w:val="single"/>
          <w:rtl w:val="0"/>
        </w:rPr>
        <w:t xml:space="preserve">and</w:t>
      </w:r>
    </w:p>
    <w:p w:rsidR="00000000" w:rsidDel="00000000" w:rsidP="00000000" w:rsidRDefault="00000000" w:rsidRPr="00000000" w14:paraId="00000661">
      <w:pPr>
        <w:tabs>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418" w:hanging="284.00000000000006"/>
        <w:rPr>
          <w:sz w:val="28"/>
          <w:szCs w:val="28"/>
        </w:rPr>
      </w:pPr>
      <w:r w:rsidDel="00000000" w:rsidR="00000000" w:rsidRPr="00000000">
        <w:rPr>
          <w:sz w:val="28"/>
          <w:szCs w:val="28"/>
          <w:rtl w:val="0"/>
        </w:rPr>
        <w:t xml:space="preserve">2. A 'time to steady-state registration' of two minutes or less;</w:t>
      </w:r>
    </w:p>
    <w:p w:rsidR="00000000" w:rsidDel="00000000" w:rsidP="00000000" w:rsidRDefault="00000000" w:rsidRPr="00000000" w14:paraId="0000066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66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66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66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In Item 12.A.3.a.2., 'time to steady-state registration' (also referred to as the gravity meter’s response time) is the time over which the disturbing effects of platform-induced acceleration (high frequency noise) are reduced.</w:t>
      </w:r>
    </w:p>
    <w:p w:rsidR="00000000" w:rsidDel="00000000" w:rsidP="00000000" w:rsidRDefault="00000000" w:rsidRPr="00000000" w14:paraId="0000066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66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b. Gravity gradiometers.</w:t>
      </w:r>
    </w:p>
    <w:p w:rsidR="00000000" w:rsidDel="00000000" w:rsidP="00000000" w:rsidRDefault="00000000" w:rsidRPr="00000000" w14:paraId="0000066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12.A.4.</w:t>
        <w:tab/>
        <w:t xml:space="preserve">Telemetry and telecontrol equipment, including ground equipment, designed or modified for systems specified in 1.A., 19.A.1. or 19.A.2.</w:t>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1490"/>
          <w:tab w:val="left" w:leader="none" w:pos="170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851" w:right="0" w:hanging="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B">
      <w:pPr>
        <w:pStyle w:val="Heading4"/>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b w:val="0"/>
          <w:i w:val="1"/>
        </w:rPr>
      </w:pPr>
      <w:r w:rsidDel="00000000" w:rsidR="00000000" w:rsidRPr="00000000">
        <w:rPr>
          <w:b w:val="0"/>
          <w:i w:val="1"/>
          <w:rtl w:val="0"/>
        </w:rPr>
        <w:t xml:space="preserve">Notes:</w:t>
      </w:r>
    </w:p>
    <w:p w:rsidR="00000000" w:rsidDel="00000000" w:rsidP="00000000" w:rsidRDefault="00000000" w:rsidRPr="00000000" w14:paraId="0000066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66D">
      <w:pPr>
        <w:numPr>
          <w:ilvl w:val="0"/>
          <w:numId w:val="49"/>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Item 12.A.4. does not control equipment designed or modified for manned aircraft or satellites.</w:t>
      </w:r>
    </w:p>
    <w:p w:rsidR="00000000" w:rsidDel="00000000" w:rsidP="00000000" w:rsidRDefault="00000000" w:rsidRPr="00000000" w14:paraId="0000066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66F">
      <w:pPr>
        <w:numPr>
          <w:ilvl w:val="0"/>
          <w:numId w:val="49"/>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Item 12.A.4. does not control ground based equipment designed or modified for terrestrial or marine applications.</w:t>
      </w:r>
    </w:p>
    <w:p w:rsidR="00000000" w:rsidDel="00000000" w:rsidP="00000000" w:rsidRDefault="00000000" w:rsidRPr="00000000" w14:paraId="0000067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67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1134" w:right="0" w:hanging="283"/>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Item 12.A.4. does not control equipment designed for commercial, civil or 'Safety of Life' (e.g. data integrity, flight safety) navigation satellite systems services.</w:t>
      </w:r>
    </w:p>
    <w:p w:rsidR="00000000" w:rsidDel="00000000" w:rsidP="00000000" w:rsidRDefault="00000000" w:rsidRPr="00000000" w14:paraId="0000067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73">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12.A.5.</w:t>
        <w:tab/>
        <w:t xml:space="preserve">Precision tracking systems, usable for systems specified in 1.A., 19.A.1. or 19.A.2. as follows:</w:t>
      </w:r>
    </w:p>
    <w:p w:rsidR="00000000" w:rsidDel="00000000" w:rsidP="00000000" w:rsidRDefault="00000000" w:rsidRPr="00000000" w14:paraId="0000067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75">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a.</w:t>
        <w:tab/>
        <w:t xml:space="preserve">Tracking systems which use a code translator installed on the rocket or unmanned aerial vehicle in conjunction with either surface or airborne references or navigation satellite systems to provide real-time measurements of inflight position and velocity;</w:t>
      </w:r>
    </w:p>
    <w:p w:rsidR="00000000" w:rsidDel="00000000" w:rsidP="00000000" w:rsidRDefault="00000000" w:rsidRPr="00000000" w14:paraId="0000067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77">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Range instrumentation radars including associated optical/infrared trackers with all of the following capabilities:</w:t>
      </w:r>
    </w:p>
    <w:p w:rsidR="00000000" w:rsidDel="00000000" w:rsidP="00000000" w:rsidRDefault="00000000" w:rsidRPr="00000000" w14:paraId="0000067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Angular resolution better than 1.5 mrad;</w:t>
      </w:r>
    </w:p>
    <w:p w:rsidR="00000000" w:rsidDel="00000000" w:rsidP="00000000" w:rsidRDefault="00000000" w:rsidRPr="00000000" w14:paraId="00000679">
      <w:pPr>
        <w:numPr>
          <w:ilvl w:val="0"/>
          <w:numId w:val="13"/>
        </w:num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u w:val="single"/>
        </w:rPr>
      </w:pPr>
      <w:r w:rsidDel="00000000" w:rsidR="00000000" w:rsidRPr="00000000">
        <w:rPr>
          <w:sz w:val="28"/>
          <w:szCs w:val="28"/>
          <w:rtl w:val="0"/>
        </w:rPr>
        <w:t xml:space="preserve">Range of 30 km or greater with a range resolution better than 10 m rms; </w:t>
      </w:r>
      <w:r w:rsidDel="00000000" w:rsidR="00000000" w:rsidRPr="00000000">
        <w:rPr>
          <w:sz w:val="28"/>
          <w:szCs w:val="28"/>
          <w:u w:val="single"/>
          <w:rtl w:val="0"/>
        </w:rPr>
        <w:t xml:space="preserve">and</w:t>
      </w:r>
    </w:p>
    <w:p w:rsidR="00000000" w:rsidDel="00000000" w:rsidP="00000000" w:rsidRDefault="00000000" w:rsidRPr="00000000" w14:paraId="0000067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Velocity resolution better than 3 m/s.</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C">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12.A.6.</w:t>
        <w:tab/>
        <w:t xml:space="preserve">Thermal batteries designed or modified for the systems specified in 1.A., 19.A.1. or 19.A.2.</w:t>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E">
      <w:pPr>
        <w:pStyle w:val="Heading4"/>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b w:val="0"/>
          <w:i w:val="1"/>
        </w:rPr>
      </w:pPr>
      <w:r w:rsidDel="00000000" w:rsidR="00000000" w:rsidRPr="00000000">
        <w:rPr>
          <w:b w:val="0"/>
          <w:i w:val="1"/>
          <w:rtl w:val="0"/>
        </w:rPr>
        <w:t xml:space="preserve">Note:</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0">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Item 12.A.6. does not control thermal batteries specially designed for rocket systems or unmanned aerial vehicles that are not capable of a "range" equal to or greater than 300 km.</w:t>
      </w:r>
    </w:p>
    <w:p w:rsidR="00000000" w:rsidDel="00000000" w:rsidP="00000000" w:rsidRDefault="00000000" w:rsidRPr="00000000" w14:paraId="00000681">
      <w:pPr>
        <w:pStyle w:val="Heading4"/>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b w:val="0"/>
          <w:i w:val="1"/>
        </w:rPr>
      </w:pPr>
      <w:r w:rsidDel="00000000" w:rsidR="00000000" w:rsidRPr="00000000">
        <w:rPr>
          <w:rtl w:val="0"/>
        </w:rPr>
      </w:r>
    </w:p>
    <w:p w:rsidR="00000000" w:rsidDel="00000000" w:rsidP="00000000" w:rsidRDefault="00000000" w:rsidRPr="00000000" w14:paraId="00000682">
      <w:pPr>
        <w:pStyle w:val="Heading4"/>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b w:val="0"/>
          <w:i w:val="1"/>
        </w:rPr>
      </w:pPr>
      <w:r w:rsidDel="00000000" w:rsidR="00000000" w:rsidRPr="00000000">
        <w:rPr>
          <w:b w:val="0"/>
          <w:i w:val="1"/>
          <w:rtl w:val="0"/>
        </w:rPr>
        <w:t xml:space="preserve">Technical Note:</w:t>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4">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Thermal batteries are single use batteries that contain a solid non-conducting inorganic salt as the electrolyte.  These batteries incorporate a pyrolytic material that, when ignited, melts the electrolyte and activates the battery.</w:t>
      </w:r>
    </w:p>
    <w:p w:rsidR="00000000" w:rsidDel="00000000" w:rsidP="00000000" w:rsidRDefault="00000000" w:rsidRPr="00000000" w14:paraId="0000068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8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12.B.</w:t>
        <w:tab/>
        <w:t xml:space="preserve">TEST AND PRODUCTION EQUIPMENT</w:t>
      </w:r>
    </w:p>
    <w:p w:rsidR="00000000" w:rsidDel="00000000" w:rsidP="00000000" w:rsidRDefault="00000000" w:rsidRPr="00000000" w14:paraId="0000068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rtl w:val="0"/>
        </w:rPr>
      </w:r>
    </w:p>
    <w:p w:rsidR="00000000" w:rsidDel="00000000" w:rsidP="00000000" w:rsidRDefault="00000000" w:rsidRPr="00000000" w14:paraId="00000688">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None.</w:t>
      </w:r>
    </w:p>
    <w:p w:rsidR="00000000" w:rsidDel="00000000" w:rsidP="00000000" w:rsidRDefault="00000000" w:rsidRPr="00000000" w14:paraId="0000068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8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12.C.</w:t>
        <w:tab/>
        <w:t xml:space="preserve">MATERIALS</w:t>
      </w:r>
    </w:p>
    <w:p w:rsidR="00000000" w:rsidDel="00000000" w:rsidP="00000000" w:rsidRDefault="00000000" w:rsidRPr="00000000" w14:paraId="0000068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rtl w:val="0"/>
        </w:rPr>
      </w:r>
    </w:p>
    <w:p w:rsidR="00000000" w:rsidDel="00000000" w:rsidP="00000000" w:rsidRDefault="00000000" w:rsidRPr="00000000" w14:paraId="0000068C">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None.</w:t>
      </w:r>
    </w:p>
    <w:p w:rsidR="00000000" w:rsidDel="00000000" w:rsidP="00000000" w:rsidRDefault="00000000" w:rsidRPr="00000000" w14:paraId="0000068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68E">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12.D.</w:t>
        <w:tab/>
        <w:t xml:space="preserve">SOFTWARE</w:t>
      </w:r>
    </w:p>
    <w:p w:rsidR="00000000" w:rsidDel="00000000" w:rsidP="00000000" w:rsidRDefault="00000000" w:rsidRPr="00000000" w14:paraId="0000068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690">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12.D.1.</w:t>
        <w:tab/>
        <w:t xml:space="preserve">"Software" specially designed or modified for the "use" of equipment specified in 12.A.1.</w:t>
      </w:r>
    </w:p>
    <w:p w:rsidR="00000000" w:rsidDel="00000000" w:rsidP="00000000" w:rsidRDefault="00000000" w:rsidRPr="00000000" w14:paraId="0000069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9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12.D.2.</w:t>
        <w:tab/>
        <w:t xml:space="preserve">"Software" which processes post-flight, recorded data, enabling determination of vehicle position throughout its flight path, specially designed or modified for systems specified in 1.A., 19.A.1. or 19.A.2.</w:t>
      </w:r>
    </w:p>
    <w:p w:rsidR="00000000" w:rsidDel="00000000" w:rsidP="00000000" w:rsidRDefault="00000000" w:rsidRPr="00000000" w14:paraId="00000693">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94">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12.D.3.</w:t>
        <w:tab/>
        <w:t xml:space="preserve">"Software" specially designed or modified for the "use" of equipment specified in 12.A.4. or 12.A.5., usable for systems specified in 1.A., 19.A.1. or 19.A.2.</w:t>
      </w:r>
    </w:p>
    <w:p w:rsidR="00000000" w:rsidDel="00000000" w:rsidP="00000000" w:rsidRDefault="00000000" w:rsidRPr="00000000" w14:paraId="00000695">
      <w:pPr>
        <w:pStyle w:val="Heading5"/>
        <w:tabs>
          <w:tab w:val="left" w:leader="none" w:pos="425"/>
          <w:tab w:val="left" w:leader="none" w:pos="851"/>
          <w:tab w:val="left" w:leader="none" w:pos="1276"/>
          <w:tab w:val="left" w:leader="none" w:pos="1701"/>
          <w:tab w:val="left" w:leader="none" w:pos="2127"/>
          <w:tab w:val="left" w:leader="none" w:pos="2552"/>
          <w:tab w:val="left" w:leader="none" w:pos="2977"/>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402"/>
          <w:tab w:val="left" w:leader="none" w:pos="3969"/>
          <w:tab w:val="left" w:leader="none" w:pos="4536"/>
          <w:tab w:val="left" w:leader="none" w:pos="5103"/>
        </w:tabs>
        <w:rPr/>
      </w:pPr>
      <w:r w:rsidDel="00000000" w:rsidR="00000000" w:rsidRPr="00000000">
        <w:rPr>
          <w:rtl w:val="0"/>
        </w:rPr>
      </w:r>
    </w:p>
    <w:p w:rsidR="00000000" w:rsidDel="00000000" w:rsidP="00000000" w:rsidRDefault="00000000" w:rsidRPr="00000000" w14:paraId="00000696">
      <w:pPr>
        <w:pStyle w:val="Heading5"/>
        <w:tabs>
          <w:tab w:val="left" w:leader="none" w:pos="425"/>
          <w:tab w:val="left" w:leader="none" w:pos="851"/>
          <w:tab w:val="left" w:leader="none" w:pos="1276"/>
          <w:tab w:val="left" w:leader="none" w:pos="1701"/>
          <w:tab w:val="left" w:leader="none" w:pos="2127"/>
          <w:tab w:val="left" w:leader="none" w:pos="2552"/>
          <w:tab w:val="left" w:leader="none" w:pos="2977"/>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1134"/>
          <w:tab w:val="left" w:leader="none" w:pos="2268"/>
          <w:tab w:val="left" w:leader="none" w:pos="2835"/>
          <w:tab w:val="left" w:leader="none" w:pos="3402"/>
          <w:tab w:val="left" w:leader="none" w:pos="3969"/>
          <w:tab w:val="left" w:leader="none" w:pos="4536"/>
          <w:tab w:val="left" w:leader="none" w:pos="5103"/>
        </w:tabs>
        <w:rPr/>
      </w:pPr>
      <w:r w:rsidDel="00000000" w:rsidR="00000000" w:rsidRPr="00000000">
        <w:rPr>
          <w:rtl w:val="0"/>
        </w:rPr>
        <w:t xml:space="preserve">12.E.</w:t>
        <w:tab/>
        <w:t xml:space="preserve">TECHNOLOGY</w:t>
      </w:r>
    </w:p>
    <w:p w:rsidR="00000000" w:rsidDel="00000000" w:rsidP="00000000" w:rsidRDefault="00000000" w:rsidRPr="00000000" w14:paraId="0000069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9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12.E.1.</w:t>
        <w:tab/>
        <w:t xml:space="preserve">"Technology", in accordance with the General Technology Note, for the "development", "production" or "use" of equipment or "software" specified in 12.A. or 12.D.</w:t>
      </w:r>
    </w:p>
    <w:p w:rsidR="00000000" w:rsidDel="00000000" w:rsidP="00000000" w:rsidRDefault="00000000" w:rsidRPr="00000000" w14:paraId="0000069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sectPr>
          <w:headerReference r:id="rId53" w:type="default"/>
          <w:headerReference r:id="rId54" w:type="first"/>
          <w:headerReference r:id="rId55"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69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u w:val="single"/>
          <w:rtl w:val="0"/>
        </w:rPr>
        <w:t xml:space="preserve">ITEM 13</w:t>
      </w:r>
      <w:r w:rsidDel="00000000" w:rsidR="00000000" w:rsidRPr="00000000">
        <w:rPr>
          <w:sz w:val="28"/>
          <w:szCs w:val="28"/>
          <w:rtl w:val="0"/>
        </w:rPr>
        <w:tab/>
      </w:r>
      <w:r w:rsidDel="00000000" w:rsidR="00000000" w:rsidRPr="00000000">
        <w:rPr>
          <w:sz w:val="28"/>
          <w:szCs w:val="28"/>
          <w:u w:val="single"/>
          <w:rtl w:val="0"/>
        </w:rPr>
        <w:t xml:space="preserve">COMPUTERS</w:t>
      </w:r>
      <w:r w:rsidDel="00000000" w:rsidR="00000000" w:rsidRPr="00000000">
        <w:rPr>
          <w:rtl w:val="0"/>
        </w:rPr>
      </w:r>
    </w:p>
    <w:p w:rsidR="00000000" w:rsidDel="00000000" w:rsidP="00000000" w:rsidRDefault="00000000" w:rsidRPr="00000000" w14:paraId="0000069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9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9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13.A.</w:t>
        <w:tab/>
        <w:t xml:space="preserve">EQUIPMENT, ASSEMBLIES AND COMPONENTS</w:t>
      </w:r>
    </w:p>
    <w:p w:rsidR="00000000" w:rsidDel="00000000" w:rsidP="00000000" w:rsidRDefault="00000000" w:rsidRPr="00000000" w14:paraId="0000069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9F">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13.A.1.</w:t>
        <w:tab/>
        <w:t xml:space="preserve">Analogue computers, digital computers or digital differential analysers, designed or modified for use in the systems specified in 1.A., having any of the following characteristics:</w:t>
      </w:r>
    </w:p>
    <w:p w:rsidR="00000000" w:rsidDel="00000000" w:rsidP="00000000" w:rsidRDefault="00000000" w:rsidRPr="00000000" w14:paraId="000006A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rtl w:val="0"/>
        </w:rPr>
      </w:r>
    </w:p>
    <w:p w:rsidR="00000000" w:rsidDel="00000000" w:rsidP="00000000" w:rsidRDefault="00000000" w:rsidRPr="00000000" w14:paraId="000006A1">
      <w:pPr>
        <w:numPr>
          <w:ilvl w:val="0"/>
          <w:numId w:val="5"/>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u w:val="single"/>
        </w:rPr>
      </w:pPr>
      <w:r w:rsidDel="00000000" w:rsidR="00000000" w:rsidRPr="00000000">
        <w:rPr>
          <w:sz w:val="28"/>
          <w:szCs w:val="28"/>
          <w:rtl w:val="0"/>
        </w:rPr>
        <w:t xml:space="preserve">Rated for continuous operation at temperatures from below -45</w:t>
      </w:r>
      <w:r w:rsidDel="00000000" w:rsidR="00000000" w:rsidRPr="00000000">
        <w:rPr>
          <w:sz w:val="28"/>
          <w:szCs w:val="28"/>
          <w:vertAlign w:val="superscript"/>
          <w:rtl w:val="0"/>
        </w:rPr>
        <w:t xml:space="preserve">o</w:t>
      </w:r>
      <w:r w:rsidDel="00000000" w:rsidR="00000000" w:rsidRPr="00000000">
        <w:rPr>
          <w:sz w:val="28"/>
          <w:szCs w:val="28"/>
          <w:rtl w:val="0"/>
        </w:rPr>
        <w:t xml:space="preserve">C to above +55</w:t>
      </w:r>
      <w:r w:rsidDel="00000000" w:rsidR="00000000" w:rsidRPr="00000000">
        <w:rPr>
          <w:sz w:val="28"/>
          <w:szCs w:val="28"/>
          <w:vertAlign w:val="superscript"/>
          <w:rtl w:val="0"/>
        </w:rPr>
        <w:t xml:space="preserve">o</w:t>
      </w:r>
      <w:r w:rsidDel="00000000" w:rsidR="00000000" w:rsidRPr="00000000">
        <w:rPr>
          <w:sz w:val="28"/>
          <w:szCs w:val="28"/>
          <w:rtl w:val="0"/>
        </w:rPr>
        <w:t xml:space="preserve">C; </w:t>
      </w:r>
      <w:r w:rsidDel="00000000" w:rsidR="00000000" w:rsidRPr="00000000">
        <w:rPr>
          <w:sz w:val="28"/>
          <w:szCs w:val="28"/>
          <w:u w:val="single"/>
          <w:rtl w:val="0"/>
        </w:rPr>
        <w:t xml:space="preserve">or</w:t>
      </w:r>
    </w:p>
    <w:p w:rsidR="00000000" w:rsidDel="00000000" w:rsidP="00000000" w:rsidRDefault="00000000" w:rsidRPr="00000000" w14:paraId="000006A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firstLine="0"/>
        <w:rPr>
          <w:sz w:val="28"/>
          <w:szCs w:val="28"/>
        </w:rPr>
      </w:pPr>
      <w:r w:rsidDel="00000000" w:rsidR="00000000" w:rsidRPr="00000000">
        <w:rPr>
          <w:rtl w:val="0"/>
        </w:rPr>
      </w:r>
    </w:p>
    <w:p w:rsidR="00000000" w:rsidDel="00000000" w:rsidP="00000000" w:rsidRDefault="00000000" w:rsidRPr="00000000" w14:paraId="000006A3">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Designed as ruggedised or "radiation hardened".</w:t>
      </w:r>
    </w:p>
    <w:p w:rsidR="00000000" w:rsidDel="00000000" w:rsidP="00000000" w:rsidRDefault="00000000" w:rsidRPr="00000000" w14:paraId="000006A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A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13.B.</w:t>
        <w:tab/>
        <w:t xml:space="preserve">TEST AND PRODUCTION EQUIPMENT</w:t>
      </w:r>
    </w:p>
    <w:p w:rsidR="00000000" w:rsidDel="00000000" w:rsidP="00000000" w:rsidRDefault="00000000" w:rsidRPr="00000000" w14:paraId="000006A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rPr>
          <w:sz w:val="28"/>
          <w:szCs w:val="28"/>
        </w:rPr>
      </w:pPr>
      <w:r w:rsidDel="00000000" w:rsidR="00000000" w:rsidRPr="00000000">
        <w:rPr>
          <w:rtl w:val="0"/>
        </w:rPr>
      </w:r>
    </w:p>
    <w:p w:rsidR="00000000" w:rsidDel="00000000" w:rsidP="00000000" w:rsidRDefault="00000000" w:rsidRPr="00000000" w14:paraId="000006A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sz w:val="28"/>
          <w:szCs w:val="28"/>
          <w:rtl w:val="0"/>
        </w:rPr>
        <w:t xml:space="preserve">None.</w:t>
      </w:r>
    </w:p>
    <w:p w:rsidR="00000000" w:rsidDel="00000000" w:rsidP="00000000" w:rsidRDefault="00000000" w:rsidRPr="00000000" w14:paraId="000006A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A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13.C.</w:t>
        <w:tab/>
        <w:t xml:space="preserve">MATERIALS</w:t>
      </w:r>
    </w:p>
    <w:p w:rsidR="00000000" w:rsidDel="00000000" w:rsidP="00000000" w:rsidRDefault="00000000" w:rsidRPr="00000000" w14:paraId="000006A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rtl w:val="0"/>
        </w:rPr>
      </w:r>
    </w:p>
    <w:p w:rsidR="00000000" w:rsidDel="00000000" w:rsidP="00000000" w:rsidRDefault="00000000" w:rsidRPr="00000000" w14:paraId="000006A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None.</w:t>
      </w:r>
    </w:p>
    <w:p w:rsidR="00000000" w:rsidDel="00000000" w:rsidP="00000000" w:rsidRDefault="00000000" w:rsidRPr="00000000" w14:paraId="000006A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6AD">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13.D.</w:t>
        <w:tab/>
        <w:t xml:space="preserve">SOFTWARE</w:t>
      </w:r>
    </w:p>
    <w:p w:rsidR="00000000" w:rsidDel="00000000" w:rsidP="00000000" w:rsidRDefault="00000000" w:rsidRPr="00000000" w14:paraId="000006A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6A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None.</w:t>
      </w:r>
    </w:p>
    <w:p w:rsidR="00000000" w:rsidDel="00000000" w:rsidP="00000000" w:rsidRDefault="00000000" w:rsidRPr="00000000" w14:paraId="000006B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6B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13.E.</w:t>
        <w:tab/>
        <w:t xml:space="preserve">TECHNOLOGY</w:t>
      </w:r>
    </w:p>
    <w:p w:rsidR="00000000" w:rsidDel="00000000" w:rsidP="00000000" w:rsidRDefault="00000000" w:rsidRPr="00000000" w14:paraId="000006B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6B3">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13.E.1.</w:t>
        <w:tab/>
        <w:t xml:space="preserve">"Technology", in accordance with the General Technology Note, for the "development", "production" or "use" of equipment specified in 13.A.</w:t>
      </w:r>
    </w:p>
    <w:p w:rsidR="00000000" w:rsidDel="00000000" w:rsidP="00000000" w:rsidRDefault="00000000" w:rsidRPr="00000000" w14:paraId="000006B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6B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6B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sz w:val="28"/>
          <w:szCs w:val="28"/>
        </w:rPr>
      </w:pPr>
      <w:r w:rsidDel="00000000" w:rsidR="00000000" w:rsidRPr="00000000">
        <w:rPr>
          <w:rtl w:val="0"/>
        </w:rPr>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Item 13 equipment may be exported as part of a manned aircraft or satellite or in quantities appropriate for replacement parts for manned aircraft.</w:t>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sectPr>
          <w:headerReference r:id="rId56" w:type="default"/>
          <w:headerReference r:id="rId57" w:type="first"/>
          <w:headerReference r:id="rId58"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6B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u w:val="single"/>
          <w:rtl w:val="0"/>
        </w:rPr>
        <w:t xml:space="preserve">ITEM 14</w:t>
      </w:r>
      <w:r w:rsidDel="00000000" w:rsidR="00000000" w:rsidRPr="00000000">
        <w:rPr>
          <w:sz w:val="28"/>
          <w:szCs w:val="28"/>
          <w:rtl w:val="0"/>
        </w:rPr>
        <w:tab/>
      </w:r>
      <w:r w:rsidDel="00000000" w:rsidR="00000000" w:rsidRPr="00000000">
        <w:rPr>
          <w:sz w:val="28"/>
          <w:szCs w:val="28"/>
          <w:u w:val="single"/>
          <w:rtl w:val="0"/>
        </w:rPr>
        <w:t xml:space="preserve">ANALOGUE TO DIGITAL CONVERTERS</w:t>
      </w:r>
      <w:r w:rsidDel="00000000" w:rsidR="00000000" w:rsidRPr="00000000">
        <w:rPr>
          <w:rtl w:val="0"/>
        </w:rPr>
      </w:r>
    </w:p>
    <w:p w:rsidR="00000000" w:rsidDel="00000000" w:rsidP="00000000" w:rsidRDefault="00000000" w:rsidRPr="00000000" w14:paraId="000006B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B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B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14.A.</w:t>
        <w:tab/>
        <w:t xml:space="preserve">EQUIPMENT, ASSEMBLIES AND COMPONENTS</w:t>
      </w:r>
    </w:p>
    <w:p w:rsidR="00000000" w:rsidDel="00000000" w:rsidP="00000000" w:rsidRDefault="00000000" w:rsidRPr="00000000" w14:paraId="000006B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BE">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14.A.1.</w:t>
        <w:tab/>
        <w:t xml:space="preserve">Analogue-to-digital converters, usable in the systems specified in 1.A., having any of the following characteristics:</w:t>
      </w:r>
    </w:p>
    <w:p w:rsidR="00000000" w:rsidDel="00000000" w:rsidP="00000000" w:rsidRDefault="00000000" w:rsidRPr="00000000" w14:paraId="000006B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6C0">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a.</w:t>
        <w:tab/>
        <w:t xml:space="preserve">Designed to meet military specifications for ruggedised equipment;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6C1">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C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Designed or modified for military use and being any of the following types:</w:t>
      </w:r>
    </w:p>
    <w:p w:rsidR="00000000" w:rsidDel="00000000" w:rsidP="00000000" w:rsidRDefault="00000000" w:rsidRPr="00000000" w14:paraId="000006C3">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Analogue-to-digital converter "microcircuits", which are "radiation-hardened" or have all of the following characteristics:</w:t>
      </w:r>
    </w:p>
    <w:p w:rsidR="00000000" w:rsidDel="00000000" w:rsidP="00000000" w:rsidRDefault="00000000" w:rsidRPr="00000000" w14:paraId="000006C4">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402"/>
          <w:tab w:val="left" w:leader="none" w:pos="3969"/>
          <w:tab w:val="left" w:leader="none" w:pos="4536"/>
          <w:tab w:val="left" w:leader="none" w:pos="5103"/>
        </w:tabs>
        <w:ind w:left="1701" w:hanging="283.0000000000001"/>
        <w:rPr>
          <w:sz w:val="28"/>
          <w:szCs w:val="28"/>
        </w:rPr>
      </w:pPr>
      <w:r w:rsidDel="00000000" w:rsidR="00000000" w:rsidRPr="00000000">
        <w:rPr>
          <w:sz w:val="28"/>
          <w:szCs w:val="28"/>
          <w:rtl w:val="0"/>
        </w:rPr>
        <w:t xml:space="preserve">a.</w:t>
        <w:tab/>
        <w:t xml:space="preserve">Rated for operation in the temperature range from below </w:t>
      </w:r>
      <w:r w:rsidDel="00000000" w:rsidR="00000000" w:rsidRPr="00000000">
        <w:rPr>
          <w:rFonts w:ascii="Bilbo" w:cs="Bilbo" w:eastAsia="Bilbo" w:hAnsi="Bilbo"/>
          <w:sz w:val="28"/>
          <w:szCs w:val="28"/>
          <w:rtl w:val="0"/>
        </w:rPr>
        <w:t xml:space="preserve">-</w:t>
      </w:r>
      <w:r w:rsidDel="00000000" w:rsidR="00000000" w:rsidRPr="00000000">
        <w:rPr>
          <w:sz w:val="28"/>
          <w:szCs w:val="28"/>
          <w:rtl w:val="0"/>
        </w:rPr>
        <w:t xml:space="preserve">54</w:t>
      </w:r>
      <w:r w:rsidDel="00000000" w:rsidR="00000000" w:rsidRPr="00000000">
        <w:rPr>
          <w:sz w:val="28"/>
          <w:szCs w:val="28"/>
          <w:vertAlign w:val="superscript"/>
          <w:rtl w:val="0"/>
        </w:rPr>
        <w:t xml:space="preserve">o</w:t>
      </w:r>
      <w:r w:rsidDel="00000000" w:rsidR="00000000" w:rsidRPr="00000000">
        <w:rPr>
          <w:sz w:val="28"/>
          <w:szCs w:val="28"/>
          <w:rtl w:val="0"/>
        </w:rPr>
        <w:t xml:space="preserve">C to above +125</w:t>
      </w:r>
      <w:r w:rsidDel="00000000" w:rsidR="00000000" w:rsidRPr="00000000">
        <w:rPr>
          <w:sz w:val="28"/>
          <w:szCs w:val="28"/>
          <w:vertAlign w:val="superscript"/>
          <w:rtl w:val="0"/>
        </w:rPr>
        <w:t xml:space="preserve">o</w:t>
      </w:r>
      <w:r w:rsidDel="00000000" w:rsidR="00000000" w:rsidRPr="00000000">
        <w:rPr>
          <w:sz w:val="28"/>
          <w:szCs w:val="28"/>
          <w:rtl w:val="0"/>
        </w:rPr>
        <w:t xml:space="preserve">C;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6C5">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402"/>
          <w:tab w:val="left" w:leader="none" w:pos="3969"/>
          <w:tab w:val="left" w:leader="none" w:pos="4536"/>
          <w:tab w:val="left" w:leader="none" w:pos="5103"/>
        </w:tabs>
        <w:ind w:left="1701" w:hanging="283.0000000000001"/>
        <w:rPr>
          <w:sz w:val="28"/>
          <w:szCs w:val="28"/>
          <w:u w:val="single"/>
        </w:rPr>
      </w:pPr>
      <w:r w:rsidDel="00000000" w:rsidR="00000000" w:rsidRPr="00000000">
        <w:rPr>
          <w:sz w:val="28"/>
          <w:szCs w:val="28"/>
          <w:rtl w:val="0"/>
        </w:rPr>
        <w:t xml:space="preserve">b.</w:t>
        <w:tab/>
        <w:t xml:space="preserve">Hermetically sealed; </w:t>
      </w:r>
      <w:r w:rsidDel="00000000" w:rsidR="00000000" w:rsidRPr="00000000">
        <w:rPr>
          <w:sz w:val="28"/>
          <w:szCs w:val="28"/>
          <w:u w:val="single"/>
          <w:rtl w:val="0"/>
        </w:rPr>
        <w:t xml:space="preserve">or</w:t>
      </w:r>
    </w:p>
    <w:p w:rsidR="00000000" w:rsidDel="00000000" w:rsidP="00000000" w:rsidRDefault="00000000" w:rsidRPr="00000000" w14:paraId="000006C6">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Electrical input type analogue-to-digital converter printed circuit boards or modules, having all of the following characteristics:</w:t>
      </w:r>
    </w:p>
    <w:p w:rsidR="00000000" w:rsidDel="00000000" w:rsidP="00000000" w:rsidRDefault="00000000" w:rsidRPr="00000000" w14:paraId="000006C7">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01" w:hanging="283.0000000000001"/>
        <w:rPr>
          <w:sz w:val="28"/>
          <w:szCs w:val="28"/>
        </w:rPr>
      </w:pPr>
      <w:r w:rsidDel="00000000" w:rsidR="00000000" w:rsidRPr="00000000">
        <w:rPr>
          <w:sz w:val="28"/>
          <w:szCs w:val="28"/>
          <w:rtl w:val="0"/>
        </w:rPr>
        <w:t xml:space="preserve">a.</w:t>
        <w:tab/>
        <w:t xml:space="preserve">Rated for operation in the temperature range from below -45</w:t>
      </w:r>
      <w:r w:rsidDel="00000000" w:rsidR="00000000" w:rsidRPr="00000000">
        <w:rPr>
          <w:sz w:val="28"/>
          <w:szCs w:val="28"/>
          <w:vertAlign w:val="superscript"/>
          <w:rtl w:val="0"/>
        </w:rPr>
        <w:t xml:space="preserve">o</w:t>
      </w:r>
      <w:r w:rsidDel="00000000" w:rsidR="00000000" w:rsidRPr="00000000">
        <w:rPr>
          <w:sz w:val="28"/>
          <w:szCs w:val="28"/>
          <w:rtl w:val="0"/>
        </w:rPr>
        <w:t xml:space="preserve">C to above +80</w:t>
      </w:r>
      <w:r w:rsidDel="00000000" w:rsidR="00000000" w:rsidRPr="00000000">
        <w:rPr>
          <w:sz w:val="28"/>
          <w:szCs w:val="28"/>
          <w:vertAlign w:val="superscript"/>
          <w:rtl w:val="0"/>
        </w:rPr>
        <w:t xml:space="preserve">o</w:t>
      </w:r>
      <w:r w:rsidDel="00000000" w:rsidR="00000000" w:rsidRPr="00000000">
        <w:rPr>
          <w:sz w:val="28"/>
          <w:szCs w:val="28"/>
          <w:rtl w:val="0"/>
        </w:rPr>
        <w:t xml:space="preserve">C;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6C8">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701" w:hanging="283.0000000000001"/>
        <w:rPr>
          <w:sz w:val="28"/>
          <w:szCs w:val="28"/>
        </w:rPr>
      </w:pPr>
      <w:r w:rsidDel="00000000" w:rsidR="00000000" w:rsidRPr="00000000">
        <w:rPr>
          <w:sz w:val="28"/>
          <w:szCs w:val="28"/>
          <w:rtl w:val="0"/>
        </w:rPr>
        <w:t xml:space="preserve">b.</w:t>
        <w:tab/>
        <w:t xml:space="preserve">Incorporating "microcircuits" specified in 14.A.1.b.1.</w:t>
      </w:r>
    </w:p>
    <w:p w:rsidR="00000000" w:rsidDel="00000000" w:rsidP="00000000" w:rsidRDefault="00000000" w:rsidRPr="00000000" w14:paraId="000006C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C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14.B.</w:t>
        <w:tab/>
        <w:t xml:space="preserve">TEST AND PRODUCTION EQUIPMENT</w:t>
      </w:r>
    </w:p>
    <w:p w:rsidR="00000000" w:rsidDel="00000000" w:rsidP="00000000" w:rsidRDefault="00000000" w:rsidRPr="00000000" w14:paraId="000006C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2127" w:hanging="425.99999999999994"/>
        <w:rPr>
          <w:sz w:val="28"/>
          <w:szCs w:val="28"/>
        </w:rPr>
      </w:pPr>
      <w:r w:rsidDel="00000000" w:rsidR="00000000" w:rsidRPr="00000000">
        <w:rPr>
          <w:rtl w:val="0"/>
        </w:rPr>
      </w:r>
    </w:p>
    <w:p w:rsidR="00000000" w:rsidDel="00000000" w:rsidP="00000000" w:rsidRDefault="00000000" w:rsidRPr="00000000" w14:paraId="000006C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sz w:val="28"/>
          <w:szCs w:val="28"/>
          <w:rtl w:val="0"/>
        </w:rPr>
        <w:t xml:space="preserve">None.</w:t>
      </w:r>
    </w:p>
    <w:p w:rsidR="00000000" w:rsidDel="00000000" w:rsidP="00000000" w:rsidRDefault="00000000" w:rsidRPr="00000000" w14:paraId="000006C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C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14.C.</w:t>
        <w:tab/>
        <w:t xml:space="preserve">MATERIALS</w:t>
      </w:r>
    </w:p>
    <w:p w:rsidR="00000000" w:rsidDel="00000000" w:rsidP="00000000" w:rsidRDefault="00000000" w:rsidRPr="00000000" w14:paraId="000006C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rtl w:val="0"/>
        </w:rPr>
      </w:r>
    </w:p>
    <w:p w:rsidR="00000000" w:rsidDel="00000000" w:rsidP="00000000" w:rsidRDefault="00000000" w:rsidRPr="00000000" w14:paraId="000006D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None.</w:t>
      </w:r>
    </w:p>
    <w:p w:rsidR="00000000" w:rsidDel="00000000" w:rsidP="00000000" w:rsidRDefault="00000000" w:rsidRPr="00000000" w14:paraId="000006D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6D2">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14.D.</w:t>
        <w:tab/>
        <w:t xml:space="preserve">SOFTWARE</w:t>
      </w:r>
    </w:p>
    <w:p w:rsidR="00000000" w:rsidDel="00000000" w:rsidP="00000000" w:rsidRDefault="00000000" w:rsidRPr="00000000" w14:paraId="000006D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6D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None.</w:t>
      </w:r>
    </w:p>
    <w:p w:rsidR="00000000" w:rsidDel="00000000" w:rsidP="00000000" w:rsidRDefault="00000000" w:rsidRPr="00000000" w14:paraId="000006D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6D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14.E.</w:t>
        <w:tab/>
        <w:t xml:space="preserve">TECHNOLOGY</w:t>
      </w:r>
    </w:p>
    <w:p w:rsidR="00000000" w:rsidDel="00000000" w:rsidP="00000000" w:rsidRDefault="00000000" w:rsidRPr="00000000" w14:paraId="000006D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6D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14.E.1.</w:t>
        <w:tab/>
        <w:t xml:space="preserve">"Technology", in accordance with the General Technology Note, for the "development", "production" or "use" of equipment specified in 14.A.</w:t>
      </w:r>
    </w:p>
    <w:p w:rsidR="00000000" w:rsidDel="00000000" w:rsidP="00000000" w:rsidRDefault="00000000" w:rsidRPr="00000000" w14:paraId="000006D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sectPr>
          <w:headerReference r:id="rId59" w:type="default"/>
          <w:headerReference r:id="rId60" w:type="first"/>
          <w:headerReference r:id="rId61"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6DA">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u w:val="single"/>
          <w:rtl w:val="0"/>
        </w:rPr>
        <w:t xml:space="preserve">ITEM 15</w:t>
      </w:r>
      <w:r w:rsidDel="00000000" w:rsidR="00000000" w:rsidRPr="00000000">
        <w:rPr>
          <w:sz w:val="28"/>
          <w:szCs w:val="28"/>
          <w:rtl w:val="0"/>
        </w:rPr>
        <w:tab/>
      </w:r>
      <w:r w:rsidDel="00000000" w:rsidR="00000000" w:rsidRPr="00000000">
        <w:rPr>
          <w:sz w:val="28"/>
          <w:szCs w:val="28"/>
          <w:u w:val="single"/>
          <w:rtl w:val="0"/>
        </w:rPr>
        <w:t xml:space="preserve">TEST FACILITIES AND EQUIPMENT</w:t>
      </w:r>
      <w:r w:rsidDel="00000000" w:rsidR="00000000" w:rsidRPr="00000000">
        <w:rPr>
          <w:rtl w:val="0"/>
        </w:rPr>
      </w:r>
    </w:p>
    <w:p w:rsidR="00000000" w:rsidDel="00000000" w:rsidP="00000000" w:rsidRDefault="00000000" w:rsidRPr="00000000" w14:paraId="000006D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D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D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15.A.</w:t>
        <w:tab/>
        <w:t xml:space="preserve">EQUIPMENT, ASSEMBLIES AND COMPONENTS</w:t>
      </w:r>
    </w:p>
    <w:p w:rsidR="00000000" w:rsidDel="00000000" w:rsidP="00000000" w:rsidRDefault="00000000" w:rsidRPr="00000000" w14:paraId="000006D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6DF">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None.</w:t>
      </w:r>
    </w:p>
    <w:p w:rsidR="00000000" w:rsidDel="00000000" w:rsidP="00000000" w:rsidRDefault="00000000" w:rsidRPr="00000000" w14:paraId="000006E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E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15.B.</w:t>
        <w:tab/>
        <w:t xml:space="preserve">TEST AND PRODUCTION EQUIPMENT</w:t>
      </w:r>
    </w:p>
    <w:p w:rsidR="00000000" w:rsidDel="00000000" w:rsidP="00000000" w:rsidRDefault="00000000" w:rsidRPr="00000000" w14:paraId="000006E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6E3">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15.B.1.</w:t>
        <w:tab/>
        <w:t xml:space="preserve">Vibration test equipment, usable for the systems specified in 1.A., 19.A.1. or 19.A.2. or the subsystems specified in 2.A. or 20.A., and components therefor, as follows:</w:t>
      </w:r>
    </w:p>
    <w:p w:rsidR="00000000" w:rsidDel="00000000" w:rsidP="00000000" w:rsidRDefault="00000000" w:rsidRPr="00000000" w14:paraId="000006E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6E5">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a.</w:t>
        <w:tab/>
      </w:r>
      <w:r w:rsidDel="00000000" w:rsidR="00000000" w:rsidRPr="00000000">
        <w:rPr>
          <w:b w:val="1"/>
          <w:sz w:val="28"/>
          <w:szCs w:val="28"/>
          <w:rtl w:val="0"/>
        </w:rPr>
        <w:t xml:space="preserve">'</w:t>
      </w:r>
      <w:r w:rsidDel="00000000" w:rsidR="00000000" w:rsidRPr="00000000">
        <w:rPr>
          <w:sz w:val="28"/>
          <w:szCs w:val="28"/>
          <w:rtl w:val="0"/>
        </w:rPr>
        <w:t xml:space="preserve">Vibration test systems </w:t>
      </w:r>
      <w:r w:rsidDel="00000000" w:rsidR="00000000" w:rsidRPr="00000000">
        <w:rPr>
          <w:b w:val="1"/>
          <w:sz w:val="28"/>
          <w:szCs w:val="28"/>
          <w:rtl w:val="0"/>
        </w:rPr>
        <w:t xml:space="preserve">incorporating a digital controller'</w:t>
      </w:r>
      <w:r w:rsidDel="00000000" w:rsidR="00000000" w:rsidRPr="00000000">
        <w:rPr>
          <w:sz w:val="28"/>
          <w:szCs w:val="28"/>
          <w:rtl w:val="0"/>
        </w:rPr>
        <w:t xml:space="preserve"> </w:t>
      </w:r>
      <w:r w:rsidDel="00000000" w:rsidR="00000000" w:rsidRPr="00000000">
        <w:rPr>
          <w:b w:val="1"/>
          <w:sz w:val="28"/>
          <w:szCs w:val="28"/>
          <w:rtl w:val="0"/>
        </w:rPr>
        <w:t xml:space="preserve">and </w:t>
      </w:r>
      <w:r w:rsidDel="00000000" w:rsidR="00000000" w:rsidRPr="00000000">
        <w:rPr>
          <w:sz w:val="28"/>
          <w:szCs w:val="28"/>
          <w:rtl w:val="0"/>
        </w:rPr>
        <w:t xml:space="preserve">employing feedback or closed loop techniques, capable of vibrating a system at an acceleration equal to or greater than 10 g rms between 20 Hz and 2 kHz while imparting forces equal to or greater than 50 kN, measured 'bare table';</w:t>
      </w:r>
    </w:p>
    <w:p w:rsidR="00000000" w:rsidDel="00000000" w:rsidP="00000000" w:rsidRDefault="00000000" w:rsidRPr="00000000" w14:paraId="000006E6">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E7">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b w:val="1"/>
          <w:i w:val="1"/>
          <w:sz w:val="28"/>
          <w:szCs w:val="28"/>
          <w:u w:val="single"/>
        </w:rPr>
      </w:pPr>
      <w:r w:rsidDel="00000000" w:rsidR="00000000" w:rsidRPr="00000000">
        <w:rPr>
          <w:b w:val="1"/>
          <w:i w:val="1"/>
          <w:sz w:val="28"/>
          <w:szCs w:val="28"/>
          <w:u w:val="single"/>
          <w:rtl w:val="0"/>
        </w:rPr>
        <w:t xml:space="preserve">Technical Note:</w:t>
      </w:r>
    </w:p>
    <w:p w:rsidR="00000000" w:rsidDel="00000000" w:rsidP="00000000" w:rsidRDefault="00000000" w:rsidRPr="00000000" w14:paraId="000006E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b w:val="1"/>
          <w:i w:val="1"/>
          <w:sz w:val="28"/>
          <w:szCs w:val="28"/>
        </w:rPr>
      </w:pPr>
      <w:r w:rsidDel="00000000" w:rsidR="00000000" w:rsidRPr="00000000">
        <w:rPr>
          <w:rtl w:val="0"/>
        </w:rPr>
      </w:r>
    </w:p>
    <w:p w:rsidR="00000000" w:rsidDel="00000000" w:rsidP="00000000" w:rsidRDefault="00000000" w:rsidRPr="00000000" w14:paraId="000006E9">
      <w:pPr>
        <w:tabs>
          <w:tab w:val="left" w:leader="none" w:pos="0"/>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firstLine="0"/>
        <w:rPr>
          <w:b w:val="1"/>
          <w:i w:val="1"/>
          <w:sz w:val="28"/>
          <w:szCs w:val="28"/>
        </w:rPr>
      </w:pPr>
      <w:r w:rsidDel="00000000" w:rsidR="00000000" w:rsidRPr="00000000">
        <w:rPr>
          <w:b w:val="1"/>
          <w:i w:val="1"/>
          <w:sz w:val="28"/>
          <w:szCs w:val="28"/>
          <w:rtl w:val="0"/>
        </w:rPr>
        <w:t xml:space="preserve">In Item 15.B.1.a., </w:t>
      </w:r>
      <w:r w:rsidDel="00000000" w:rsidR="00000000" w:rsidRPr="00000000">
        <w:rPr>
          <w:b w:val="1"/>
          <w:sz w:val="28"/>
          <w:szCs w:val="28"/>
          <w:rtl w:val="0"/>
        </w:rPr>
        <w:t xml:space="preserve">'</w:t>
      </w:r>
      <w:r w:rsidDel="00000000" w:rsidR="00000000" w:rsidRPr="00000000">
        <w:rPr>
          <w:b w:val="1"/>
          <w:i w:val="1"/>
          <w:sz w:val="28"/>
          <w:szCs w:val="28"/>
          <w:rtl w:val="0"/>
        </w:rPr>
        <w:t xml:space="preserve">vibration test systems incorporating a digital controller</w:t>
      </w:r>
      <w:r w:rsidDel="00000000" w:rsidR="00000000" w:rsidRPr="00000000">
        <w:rPr>
          <w:b w:val="1"/>
          <w:sz w:val="28"/>
          <w:szCs w:val="28"/>
          <w:rtl w:val="0"/>
        </w:rPr>
        <w:t xml:space="preserve">'</w:t>
      </w:r>
      <w:r w:rsidDel="00000000" w:rsidR="00000000" w:rsidRPr="00000000">
        <w:rPr>
          <w:b w:val="1"/>
          <w:i w:val="1"/>
          <w:sz w:val="28"/>
          <w:szCs w:val="28"/>
          <w:rtl w:val="0"/>
        </w:rPr>
        <w:t xml:space="preserve"> are those systems, the functions of which are, partly or entirely, automatically controlled by stored and digitally coded electrical signals.</w:t>
      </w:r>
    </w:p>
    <w:p w:rsidR="00000000" w:rsidDel="00000000" w:rsidP="00000000" w:rsidRDefault="00000000" w:rsidRPr="00000000" w14:paraId="000006EA">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EB">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EC">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b.</w:t>
        <w:tab/>
        <w:t xml:space="preserve">Digital controllers, combined with specially designed vibration test "software", with a 'real-time control bandwidth' greater than 5 kHz and designed for use with systems specified in 15.B.1.a.;</w:t>
      </w:r>
    </w:p>
    <w:p w:rsidR="00000000" w:rsidDel="00000000" w:rsidP="00000000" w:rsidRDefault="00000000" w:rsidRPr="00000000" w14:paraId="000006ED">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EE">
      <w:pPr>
        <w:tabs>
          <w:tab w:val="left" w:leader="none" w:pos="0"/>
          <w:tab w:val="left" w:leader="none" w:pos="567"/>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6EF">
      <w:pPr>
        <w:tabs>
          <w:tab w:val="left" w:leader="none" w:pos="0"/>
          <w:tab w:val="left" w:leader="none" w:pos="567"/>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rPr>
      </w:pPr>
      <w:r w:rsidDel="00000000" w:rsidR="00000000" w:rsidRPr="00000000">
        <w:rPr>
          <w:rtl w:val="0"/>
        </w:rPr>
      </w:r>
    </w:p>
    <w:p w:rsidR="00000000" w:rsidDel="00000000" w:rsidP="00000000" w:rsidRDefault="00000000" w:rsidRPr="00000000" w14:paraId="000006F0">
      <w:pPr>
        <w:tabs>
          <w:tab w:val="left" w:leader="none" w:pos="0"/>
          <w:tab w:val="left" w:leader="none" w:pos="567"/>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firstLine="0"/>
        <w:rPr>
          <w:i w:val="1"/>
          <w:sz w:val="28"/>
          <w:szCs w:val="28"/>
        </w:rPr>
      </w:pPr>
      <w:r w:rsidDel="00000000" w:rsidR="00000000" w:rsidRPr="00000000">
        <w:rPr>
          <w:b w:val="1"/>
          <w:i w:val="1"/>
          <w:sz w:val="28"/>
          <w:szCs w:val="28"/>
          <w:rtl w:val="0"/>
        </w:rPr>
        <w:t xml:space="preserve">In Item 15.B.1.b., 'real</w:t>
      </w:r>
      <w:r w:rsidDel="00000000" w:rsidR="00000000" w:rsidRPr="00000000">
        <w:rPr>
          <w:i w:val="1"/>
          <w:sz w:val="28"/>
          <w:szCs w:val="28"/>
          <w:rtl w:val="0"/>
        </w:rPr>
        <w:t xml:space="preserve">-time control bandwidth' is defined as the maximum rate at which a controller can execute complete cycles of sampling, processing data and transmitting control signals.</w:t>
      </w:r>
    </w:p>
    <w:p w:rsidR="00000000" w:rsidDel="00000000" w:rsidP="00000000" w:rsidRDefault="00000000" w:rsidRPr="00000000" w14:paraId="000006F1">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F2">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c.</w:t>
        <w:tab/>
        <w:t xml:space="preserve">Vibration thrusters (shaker units), with or without associated amplifiers, capable of imparting a force equal to or greater than 50 kN, measured 'bare table', and usable in systems specified in 15.B.1.a.;</w:t>
      </w:r>
    </w:p>
    <w:p w:rsidR="00000000" w:rsidDel="00000000" w:rsidP="00000000" w:rsidRDefault="00000000" w:rsidRPr="00000000" w14:paraId="000006F3">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rtl w:val="0"/>
        </w:rPr>
      </w:r>
    </w:p>
    <w:p w:rsidR="00000000" w:rsidDel="00000000" w:rsidP="00000000" w:rsidRDefault="00000000" w:rsidRPr="00000000" w14:paraId="000006F4">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d.</w:t>
        <w:tab/>
        <w:t xml:space="preserve">Test piece support structures and electronic units designed to combine multiple shaker units into a complete shaker system capable of providing an effective combined force equal to or greater than 50 kN, measured 'bare table', and usable in systems specified in 15.B.1.a. </w:t>
      </w:r>
    </w:p>
    <w:p w:rsidR="00000000" w:rsidDel="00000000" w:rsidP="00000000" w:rsidRDefault="00000000" w:rsidRPr="00000000" w14:paraId="000006F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425"/>
        <w:rPr>
          <w:sz w:val="28"/>
          <w:szCs w:val="28"/>
        </w:rPr>
      </w:pPr>
      <w:r w:rsidDel="00000000" w:rsidR="00000000" w:rsidRPr="00000000">
        <w:rPr>
          <w:rtl w:val="0"/>
        </w:rPr>
      </w:r>
    </w:p>
    <w:p w:rsidR="00000000" w:rsidDel="00000000" w:rsidP="00000000" w:rsidRDefault="00000000" w:rsidRPr="00000000" w14:paraId="000006F6">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15.B.2.</w:t>
        <w:tab/>
        <w:t xml:space="preserve">Aerodynamic test facilities for speeds of Mach 0.9 or more, usable for the systems specified in 1.A. or 19.A. or the subsystems specified in 2.A. or 20.A.</w:t>
      </w:r>
    </w:p>
    <w:p w:rsidR="00000000" w:rsidDel="00000000" w:rsidP="00000000" w:rsidRDefault="00000000" w:rsidRPr="00000000" w14:paraId="000006F7">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6F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Notes:</w:t>
      </w:r>
    </w:p>
    <w:p w:rsidR="00000000" w:rsidDel="00000000" w:rsidP="00000000" w:rsidRDefault="00000000" w:rsidRPr="00000000" w14:paraId="000006F9">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6FA">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1. Item 15.B.2. includes wind tunnels and shock tunnels for the study of airflow over objects.</w:t>
      </w:r>
    </w:p>
    <w:p w:rsidR="00000000" w:rsidDel="00000000" w:rsidP="00000000" w:rsidRDefault="00000000" w:rsidRPr="00000000" w14:paraId="000006FB">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6FC">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2. Item 15.B.2 does not control wind tunnels for speeds of Mach 3 or less with dimension of the 'test cross section size' equal to or less than 250 mm.</w:t>
      </w:r>
    </w:p>
    <w:p w:rsidR="00000000" w:rsidDel="00000000" w:rsidP="00000000" w:rsidRDefault="00000000" w:rsidRPr="00000000" w14:paraId="000006FD">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6FE">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6FF">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00">
      <w:pPr>
        <w:tabs>
          <w:tab w:val="left" w:leader="none" w:pos="0"/>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rtl w:val="0"/>
        </w:rPr>
      </w:r>
    </w:p>
    <w:p w:rsidR="00000000" w:rsidDel="00000000" w:rsidP="00000000" w:rsidRDefault="00000000" w:rsidRPr="00000000" w14:paraId="00000701">
      <w:pPr>
        <w:tabs>
          <w:tab w:val="left" w:leader="none" w:pos="0"/>
          <w:tab w:val="left" w:leader="none" w:pos="567"/>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'Test cross section size' means the diameter of the circle, or the side of the square, or the longest side of the rectangle, or the major axis of the ellipse at the largest 'test cross section' location. 'Test cross section' is the section perpendicular to the flow direction.</w:t>
      </w:r>
    </w:p>
    <w:p w:rsidR="00000000" w:rsidDel="00000000" w:rsidP="00000000" w:rsidRDefault="00000000" w:rsidRPr="00000000" w14:paraId="0000070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03">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15.B.3.</w:t>
        <w:tab/>
        <w:t xml:space="preserve">Test benches or test stands, usable for the systems specified in 1.A., 19.A.1. or 19.A.2. or the subsystems specified in 2.A. or 20.A., which have the capacity to handle solid or liquid propellant rockets, motors or engines having a thrust greater than 68 kN, or which are capable of simultaneously measuring the three axial thrust components.</w:t>
      </w:r>
    </w:p>
    <w:p w:rsidR="00000000" w:rsidDel="00000000" w:rsidP="00000000" w:rsidRDefault="00000000" w:rsidRPr="00000000" w14:paraId="00000704">
      <w:pPr>
        <w:tabs>
          <w:tab w:val="left" w:leader="none" w:pos="0"/>
          <w:tab w:val="left" w:leader="none" w:pos="567"/>
          <w:tab w:val="left" w:leader="none" w:pos="851"/>
          <w:tab w:val="left" w:leader="none" w:pos="1134"/>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05">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15.B.4.</w:t>
        <w:tab/>
        <w:t xml:space="preserve">Environmental chambers as follows, usable for the systems specified in 1.A. or 19.A. or the subsystems specified in 2.A. or 20.A.:</w:t>
      </w:r>
    </w:p>
    <w:p w:rsidR="00000000" w:rsidDel="00000000" w:rsidP="00000000" w:rsidRDefault="00000000" w:rsidRPr="00000000" w14:paraId="00000706">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07">
      <w:pPr>
        <w:tabs>
          <w:tab w:val="left" w:leader="none" w:pos="952"/>
          <w:tab w:val="left" w:leader="none" w:pos="1701"/>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293" w:hanging="340"/>
        <w:rPr>
          <w:sz w:val="28"/>
          <w:szCs w:val="28"/>
        </w:rPr>
      </w:pPr>
      <w:r w:rsidDel="00000000" w:rsidR="00000000" w:rsidRPr="00000000">
        <w:rPr>
          <w:sz w:val="28"/>
          <w:szCs w:val="28"/>
          <w:rtl w:val="0"/>
        </w:rPr>
        <w:t xml:space="preserve">a. Environmental chambers having all of the following characteristics:</w:t>
      </w:r>
    </w:p>
    <w:p w:rsidR="00000000" w:rsidDel="00000000" w:rsidP="00000000" w:rsidRDefault="00000000" w:rsidRPr="00000000" w14:paraId="00000708">
      <w:pPr>
        <w:tabs>
          <w:tab w:val="left" w:leader="none" w:pos="952"/>
          <w:tab w:val="left" w:leader="none" w:pos="1701"/>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276" w:firstLine="0"/>
        <w:rPr>
          <w:sz w:val="28"/>
          <w:szCs w:val="28"/>
        </w:rPr>
      </w:pPr>
      <w:r w:rsidDel="00000000" w:rsidR="00000000" w:rsidRPr="00000000">
        <w:rPr>
          <w:sz w:val="28"/>
          <w:szCs w:val="28"/>
          <w:rtl w:val="0"/>
        </w:rPr>
        <w:t xml:space="preserve">1.</w:t>
        <w:tab/>
        <w:t xml:space="preserve">Capable of simulating any of the following flight conditions:</w:t>
      </w:r>
    </w:p>
    <w:p w:rsidR="00000000" w:rsidDel="00000000" w:rsidP="00000000" w:rsidRDefault="00000000" w:rsidRPr="00000000" w14:paraId="00000709">
      <w:pPr>
        <w:tabs>
          <w:tab w:val="left" w:leader="none" w:pos="952"/>
          <w:tab w:val="left" w:leader="none" w:pos="1701"/>
          <w:tab w:val="left" w:leader="none" w:pos="2511"/>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2511" w:hanging="425"/>
        <w:rPr>
          <w:sz w:val="28"/>
          <w:szCs w:val="28"/>
          <w:u w:val="single"/>
        </w:rPr>
      </w:pPr>
      <w:r w:rsidDel="00000000" w:rsidR="00000000" w:rsidRPr="00000000">
        <w:rPr>
          <w:sz w:val="28"/>
          <w:szCs w:val="28"/>
          <w:rtl w:val="0"/>
        </w:rPr>
        <w:t xml:space="preserve">a.</w:t>
        <w:tab/>
        <w:t xml:space="preserve">Altitude equal to or greater than 15 km; </w:t>
      </w:r>
      <w:r w:rsidDel="00000000" w:rsidR="00000000" w:rsidRPr="00000000">
        <w:rPr>
          <w:sz w:val="28"/>
          <w:szCs w:val="28"/>
          <w:u w:val="single"/>
          <w:rtl w:val="0"/>
        </w:rPr>
        <w:t xml:space="preserve">or</w:t>
      </w:r>
    </w:p>
    <w:p w:rsidR="00000000" w:rsidDel="00000000" w:rsidP="00000000" w:rsidRDefault="00000000" w:rsidRPr="00000000" w14:paraId="0000070A">
      <w:pPr>
        <w:tabs>
          <w:tab w:val="left" w:leader="none" w:pos="592"/>
          <w:tab w:val="left" w:leader="none" w:pos="990"/>
          <w:tab w:val="left" w:leader="none" w:pos="1701"/>
          <w:tab w:val="left" w:leader="none" w:pos="2511"/>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2511" w:hanging="425"/>
        <w:rPr>
          <w:sz w:val="28"/>
          <w:szCs w:val="28"/>
          <w:u w:val="single"/>
        </w:rPr>
      </w:pPr>
      <w:r w:rsidDel="00000000" w:rsidR="00000000" w:rsidRPr="00000000">
        <w:rPr>
          <w:sz w:val="28"/>
          <w:szCs w:val="28"/>
          <w:rtl w:val="0"/>
        </w:rPr>
        <w:t xml:space="preserve">b.</w:t>
        <w:tab/>
        <w:t xml:space="preserve">Temperature range from below –50ºC to above 125ºC; </w:t>
      </w:r>
      <w:r w:rsidDel="00000000" w:rsidR="00000000" w:rsidRPr="00000000">
        <w:rPr>
          <w:sz w:val="28"/>
          <w:szCs w:val="28"/>
          <w:u w:val="single"/>
          <w:rtl w:val="0"/>
        </w:rPr>
        <w:t xml:space="preserve">and</w:t>
      </w:r>
    </w:p>
    <w:p w:rsidR="00000000" w:rsidDel="00000000" w:rsidP="00000000" w:rsidRDefault="00000000" w:rsidRPr="00000000" w14:paraId="0000070B">
      <w:pPr>
        <w:tabs>
          <w:tab w:val="left" w:leader="none" w:pos="592"/>
          <w:tab w:val="left" w:leader="none" w:pos="990"/>
          <w:tab w:val="left" w:leader="none" w:pos="1701"/>
          <w:tab w:val="left" w:leader="none" w:pos="2511"/>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2511" w:hanging="425"/>
        <w:rPr>
          <w:sz w:val="28"/>
          <w:szCs w:val="28"/>
          <w:u w:val="single"/>
        </w:rPr>
      </w:pPr>
      <w:r w:rsidDel="00000000" w:rsidR="00000000" w:rsidRPr="00000000">
        <w:rPr>
          <w:rtl w:val="0"/>
        </w:rPr>
      </w:r>
    </w:p>
    <w:p w:rsidR="00000000" w:rsidDel="00000000" w:rsidP="00000000" w:rsidRDefault="00000000" w:rsidRPr="00000000" w14:paraId="0000070C">
      <w:pPr>
        <w:tabs>
          <w:tab w:val="left" w:leader="none" w:pos="990"/>
          <w:tab w:val="left" w:leader="none" w:pos="1701"/>
          <w:tab w:val="left" w:leader="none" w:pos="2511"/>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701" w:hanging="425"/>
        <w:rPr>
          <w:sz w:val="28"/>
          <w:szCs w:val="28"/>
        </w:rPr>
      </w:pPr>
      <w:r w:rsidDel="00000000" w:rsidR="00000000" w:rsidRPr="00000000">
        <w:rPr>
          <w:sz w:val="28"/>
          <w:szCs w:val="28"/>
          <w:rtl w:val="0"/>
        </w:rPr>
        <w:t xml:space="preserve">2.</w:t>
        <w:tab/>
        <w:t xml:space="preserve">Incorporating, or designed or modified to incorporate, a shaker unit or other vibration test equipment to produce vibration environments equal to or greater than 10 g rms, measured 'bare table', between 20 Hz and 2 kHz while imparting forces equal to or greater than 5 kN;</w:t>
      </w:r>
    </w:p>
    <w:p w:rsidR="00000000" w:rsidDel="00000000" w:rsidP="00000000" w:rsidRDefault="00000000" w:rsidRPr="00000000" w14:paraId="0000070D">
      <w:pPr>
        <w:tabs>
          <w:tab w:val="left" w:leader="none" w:pos="990"/>
          <w:tab w:val="left" w:leader="none" w:pos="1701"/>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rPr>
          <w:sz w:val="28"/>
          <w:szCs w:val="28"/>
        </w:rPr>
      </w:pPr>
      <w:r w:rsidDel="00000000" w:rsidR="00000000" w:rsidRPr="00000000">
        <w:rPr>
          <w:rtl w:val="0"/>
        </w:rPr>
      </w:r>
    </w:p>
    <w:p w:rsidR="00000000" w:rsidDel="00000000" w:rsidP="00000000" w:rsidRDefault="00000000" w:rsidRPr="00000000" w14:paraId="0000070E">
      <w:pPr>
        <w:tabs>
          <w:tab w:val="left" w:leader="none" w:pos="990"/>
          <w:tab w:val="left" w:leader="none" w:pos="1701"/>
          <w:tab w:val="left" w:leader="none" w:pos="2511"/>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701" w:hanging="425"/>
        <w:rPr>
          <w:i w:val="1"/>
          <w:sz w:val="28"/>
          <w:szCs w:val="28"/>
          <w:u w:val="single"/>
        </w:rPr>
      </w:pPr>
      <w:r w:rsidDel="00000000" w:rsidR="00000000" w:rsidRPr="00000000">
        <w:rPr>
          <w:i w:val="1"/>
          <w:sz w:val="28"/>
          <w:szCs w:val="28"/>
          <w:u w:val="single"/>
          <w:rtl w:val="0"/>
        </w:rPr>
        <w:t xml:space="preserve">Technical Notes:</w:t>
      </w:r>
    </w:p>
    <w:p w:rsidR="00000000" w:rsidDel="00000000" w:rsidP="00000000" w:rsidRDefault="00000000" w:rsidRPr="00000000" w14:paraId="0000070F">
      <w:pPr>
        <w:tabs>
          <w:tab w:val="left" w:leader="none" w:pos="990"/>
          <w:tab w:val="left" w:leader="none" w:pos="1701"/>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rPr>
          <w:i w:val="1"/>
          <w:sz w:val="28"/>
          <w:szCs w:val="28"/>
          <w:u w:val="single"/>
        </w:rPr>
      </w:pPr>
      <w:r w:rsidDel="00000000" w:rsidR="00000000" w:rsidRPr="00000000">
        <w:rPr>
          <w:rtl w:val="0"/>
        </w:rPr>
      </w:r>
    </w:p>
    <w:p w:rsidR="00000000" w:rsidDel="00000000" w:rsidP="00000000" w:rsidRDefault="00000000" w:rsidRPr="00000000" w14:paraId="00000710">
      <w:pPr>
        <w:tabs>
          <w:tab w:val="left" w:leader="none" w:pos="2127"/>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560" w:hanging="284.00000000000006"/>
        <w:rPr>
          <w:i w:val="1"/>
          <w:sz w:val="28"/>
          <w:szCs w:val="28"/>
        </w:rPr>
      </w:pPr>
      <w:r w:rsidDel="00000000" w:rsidR="00000000" w:rsidRPr="00000000">
        <w:rPr>
          <w:i w:val="1"/>
          <w:sz w:val="28"/>
          <w:szCs w:val="28"/>
          <w:rtl w:val="0"/>
        </w:rPr>
        <w:t xml:space="preserve">1. Item 15.B.4.a.2. describes systems that are capable of generating a vibration environment with a single wave (e.g. a sine wave) and systems capable of generating a broad band random vibration (i.e. power spectrum).</w:t>
      </w:r>
    </w:p>
    <w:p w:rsidR="00000000" w:rsidDel="00000000" w:rsidP="00000000" w:rsidRDefault="00000000" w:rsidRPr="00000000" w14:paraId="00000711">
      <w:pPr>
        <w:tabs>
          <w:tab w:val="left" w:leader="none" w:pos="2127"/>
          <w:tab w:val="left" w:leader="none" w:pos="2552"/>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2511" w:hanging="425"/>
        <w:rPr>
          <w:i w:val="1"/>
          <w:sz w:val="28"/>
          <w:szCs w:val="28"/>
        </w:rPr>
      </w:pPr>
      <w:r w:rsidDel="00000000" w:rsidR="00000000" w:rsidRPr="00000000">
        <w:rPr>
          <w:rtl w:val="0"/>
        </w:rPr>
      </w:r>
    </w:p>
    <w:p w:rsidR="00000000" w:rsidDel="00000000" w:rsidP="00000000" w:rsidRDefault="00000000" w:rsidRPr="00000000" w14:paraId="00000712">
      <w:pPr>
        <w:tabs>
          <w:tab w:val="left" w:leader="none" w:pos="2127"/>
          <w:tab w:val="left" w:leader="none" w:pos="2977"/>
          <w:tab w:val="left" w:leader="none" w:pos="3402"/>
          <w:tab w:val="left" w:leader="none" w:pos="3828"/>
          <w:tab w:val="left" w:leader="none" w:pos="4253"/>
          <w:tab w:val="left" w:leader="none" w:pos="4678"/>
          <w:tab w:val="left" w:leader="none" w:pos="5103"/>
          <w:tab w:val="left" w:leader="none" w:pos="5760"/>
          <w:tab w:val="left" w:leader="none" w:pos="6480"/>
          <w:tab w:val="left" w:leader="none" w:pos="7200"/>
          <w:tab w:val="left" w:leader="none" w:pos="7920"/>
          <w:tab w:val="left" w:leader="none" w:pos="8640"/>
          <w:tab w:val="left" w:leader="none" w:pos="9360"/>
        </w:tabs>
        <w:ind w:left="1560" w:hanging="284.00000000000006"/>
        <w:rPr>
          <w:sz w:val="28"/>
          <w:szCs w:val="28"/>
        </w:rPr>
      </w:pPr>
      <w:r w:rsidDel="00000000" w:rsidR="00000000" w:rsidRPr="00000000">
        <w:rPr>
          <w:i w:val="1"/>
          <w:sz w:val="28"/>
          <w:szCs w:val="28"/>
          <w:rtl w:val="0"/>
        </w:rPr>
        <w:t xml:space="preserve">2.</w:t>
        <w:tab/>
        <w:t xml:space="preserve">In Item 15.B.4.a.2., designed or modified means the environmental chamber provides appropriate interfaces (e.g. sealing devices) to incorporate a shaker unit or other vibration test equipment as specified in this Item.</w:t>
      </w:r>
      <w:r w:rsidDel="00000000" w:rsidR="00000000" w:rsidRPr="00000000">
        <w:rPr>
          <w:rtl w:val="0"/>
        </w:rPr>
      </w:r>
    </w:p>
    <w:p w:rsidR="00000000" w:rsidDel="00000000" w:rsidP="00000000" w:rsidRDefault="00000000" w:rsidRPr="00000000" w14:paraId="0000071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1" w:hanging="425"/>
        <w:rPr>
          <w:sz w:val="28"/>
          <w:szCs w:val="28"/>
        </w:rPr>
      </w:pPr>
      <w:r w:rsidDel="00000000" w:rsidR="00000000" w:rsidRPr="00000000">
        <w:rPr>
          <w:rtl w:val="0"/>
        </w:rPr>
      </w:r>
    </w:p>
    <w:p w:rsidR="00000000" w:rsidDel="00000000" w:rsidP="00000000" w:rsidRDefault="00000000" w:rsidRPr="00000000" w14:paraId="00000714">
      <w:pPr>
        <w:numPr>
          <w:ilvl w:val="0"/>
          <w:numId w:val="65"/>
        </w:num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211" w:hanging="360"/>
        <w:rPr>
          <w:sz w:val="28"/>
          <w:szCs w:val="28"/>
        </w:rPr>
      </w:pPr>
      <w:r w:rsidDel="00000000" w:rsidR="00000000" w:rsidRPr="00000000">
        <w:rPr>
          <w:sz w:val="28"/>
          <w:szCs w:val="28"/>
          <w:rtl w:val="0"/>
        </w:rPr>
        <w:t xml:space="preserve">Environmental chambers capable of simulating all of the following flight conditions:</w:t>
      </w:r>
    </w:p>
    <w:p w:rsidR="00000000" w:rsidDel="00000000" w:rsidP="00000000" w:rsidRDefault="00000000" w:rsidRPr="00000000" w14:paraId="00000715">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u w:val="single"/>
        </w:rPr>
      </w:pPr>
      <w:r w:rsidDel="00000000" w:rsidR="00000000" w:rsidRPr="00000000">
        <w:rPr>
          <w:sz w:val="28"/>
          <w:szCs w:val="28"/>
          <w:rtl w:val="0"/>
        </w:rPr>
        <w:t xml:space="preserve">1.</w:t>
        <w:tab/>
        <w:t xml:space="preserve">Acoustic environments at an overall sound pressure level of 140 dB or greater (referenced to 2 x 10</w:t>
      </w:r>
      <w:r w:rsidDel="00000000" w:rsidR="00000000" w:rsidRPr="00000000">
        <w:rPr>
          <w:sz w:val="28"/>
          <w:szCs w:val="28"/>
          <w:vertAlign w:val="superscript"/>
          <w:rtl w:val="0"/>
        </w:rPr>
        <w:t xml:space="preserve">-5</w:t>
      </w:r>
      <w:r w:rsidDel="00000000" w:rsidR="00000000" w:rsidRPr="00000000">
        <w:rPr>
          <w:sz w:val="28"/>
          <w:szCs w:val="28"/>
          <w:rtl w:val="0"/>
        </w:rPr>
        <w:t xml:space="preserve"> N/m</w:t>
      </w:r>
      <w:r w:rsidDel="00000000" w:rsidR="00000000" w:rsidRPr="00000000">
        <w:rPr>
          <w:sz w:val="28"/>
          <w:szCs w:val="28"/>
          <w:vertAlign w:val="superscript"/>
          <w:rtl w:val="0"/>
        </w:rPr>
        <w:t xml:space="preserve">2</w:t>
      </w:r>
      <w:r w:rsidDel="00000000" w:rsidR="00000000" w:rsidRPr="00000000">
        <w:rPr>
          <w:sz w:val="28"/>
          <w:szCs w:val="28"/>
          <w:rtl w:val="0"/>
        </w:rPr>
        <w:t xml:space="preserve">) or with a total rated acoustic power output of 4 kW or greater; </w:t>
      </w:r>
      <w:r w:rsidDel="00000000" w:rsidR="00000000" w:rsidRPr="00000000">
        <w:rPr>
          <w:sz w:val="28"/>
          <w:szCs w:val="28"/>
          <w:u w:val="single"/>
          <w:rtl w:val="0"/>
        </w:rPr>
        <w:t xml:space="preserve">and</w:t>
      </w:r>
    </w:p>
    <w:p w:rsidR="00000000" w:rsidDel="00000000" w:rsidP="00000000" w:rsidRDefault="00000000" w:rsidRPr="00000000" w14:paraId="00000716">
      <w:pPr>
        <w:numPr>
          <w:ilvl w:val="0"/>
          <w:numId w:val="67"/>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Any of the following:</w:t>
      </w:r>
    </w:p>
    <w:p w:rsidR="00000000" w:rsidDel="00000000" w:rsidP="00000000" w:rsidRDefault="00000000" w:rsidRPr="00000000" w14:paraId="00000717">
      <w:pPr>
        <w:numPr>
          <w:ilvl w:val="0"/>
          <w:numId w:val="64"/>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402"/>
          <w:tab w:val="left" w:leader="none" w:pos="3969"/>
          <w:tab w:val="left" w:leader="none" w:pos="4536"/>
          <w:tab w:val="left" w:leader="none" w:pos="5103"/>
        </w:tabs>
        <w:ind w:left="1701" w:right="1" w:hanging="283.0000000000001"/>
        <w:rPr>
          <w:sz w:val="28"/>
          <w:szCs w:val="28"/>
        </w:rPr>
      </w:pPr>
      <w:r w:rsidDel="00000000" w:rsidR="00000000" w:rsidRPr="00000000">
        <w:rPr>
          <w:sz w:val="28"/>
          <w:szCs w:val="28"/>
          <w:rtl w:val="0"/>
        </w:rPr>
        <w:t xml:space="preserve">Altitude equal to or greater than 15 km;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718">
      <w:pPr>
        <w:numPr>
          <w:ilvl w:val="0"/>
          <w:numId w:val="64"/>
        </w:num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402"/>
          <w:tab w:val="left" w:leader="none" w:pos="3969"/>
          <w:tab w:val="left" w:leader="none" w:pos="4536"/>
          <w:tab w:val="left" w:leader="none" w:pos="5103"/>
        </w:tabs>
        <w:ind w:left="1701" w:right="1" w:hanging="283.0000000000001"/>
        <w:rPr>
          <w:sz w:val="28"/>
          <w:szCs w:val="28"/>
        </w:rPr>
      </w:pPr>
      <w:r w:rsidDel="00000000" w:rsidR="00000000" w:rsidRPr="00000000">
        <w:rPr>
          <w:sz w:val="28"/>
          <w:szCs w:val="28"/>
          <w:rtl w:val="0"/>
        </w:rPr>
        <w:t xml:space="preserve">Temperature range from below -50</w:t>
      </w:r>
      <w:r w:rsidDel="00000000" w:rsidR="00000000" w:rsidRPr="00000000">
        <w:rPr>
          <w:sz w:val="28"/>
          <w:szCs w:val="28"/>
          <w:vertAlign w:val="superscript"/>
          <w:rtl w:val="0"/>
        </w:rPr>
        <w:t xml:space="preserve">o</w:t>
      </w:r>
      <w:r w:rsidDel="00000000" w:rsidR="00000000" w:rsidRPr="00000000">
        <w:rPr>
          <w:sz w:val="28"/>
          <w:szCs w:val="28"/>
          <w:rtl w:val="0"/>
        </w:rPr>
        <w:t xml:space="preserve">C</w:t>
      </w:r>
      <w:r w:rsidDel="00000000" w:rsidR="00000000" w:rsidRPr="00000000">
        <w:rPr>
          <w:i w:val="1"/>
          <w:sz w:val="28"/>
          <w:szCs w:val="28"/>
          <w:rtl w:val="0"/>
        </w:rPr>
        <w:t xml:space="preserve"> </w:t>
      </w:r>
      <w:r w:rsidDel="00000000" w:rsidR="00000000" w:rsidRPr="00000000">
        <w:rPr>
          <w:sz w:val="28"/>
          <w:szCs w:val="28"/>
          <w:rtl w:val="0"/>
        </w:rPr>
        <w:t xml:space="preserve">to above 125</w:t>
      </w:r>
      <w:r w:rsidDel="00000000" w:rsidR="00000000" w:rsidRPr="00000000">
        <w:rPr>
          <w:sz w:val="28"/>
          <w:szCs w:val="28"/>
          <w:vertAlign w:val="superscript"/>
          <w:rtl w:val="0"/>
        </w:rPr>
        <w:t xml:space="preserve">o</w:t>
      </w:r>
      <w:r w:rsidDel="00000000" w:rsidR="00000000" w:rsidRPr="00000000">
        <w:rPr>
          <w:sz w:val="28"/>
          <w:szCs w:val="28"/>
          <w:rtl w:val="0"/>
        </w:rPr>
        <w:t xml:space="preserve">C.</w:t>
      </w:r>
    </w:p>
    <w:p w:rsidR="00000000" w:rsidDel="00000000" w:rsidP="00000000" w:rsidRDefault="00000000" w:rsidRPr="00000000" w14:paraId="00000719">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1A">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15.B.5.</w:t>
        <w:tab/>
        <w:t xml:space="preserve">Accelerators capable of delivering electromagnetic radiation produced by bremsstrahlung from accelerated electrons of 2 MeV or greater, and equipment containing those accelerators, usable for the systems specified in 1.A., 19.A.1. or 19.A.2. or the subsystems specified in 2.A. or 20.A.</w:t>
      </w:r>
    </w:p>
    <w:p w:rsidR="00000000" w:rsidDel="00000000" w:rsidP="00000000" w:rsidRDefault="00000000" w:rsidRPr="00000000" w14:paraId="0000071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1C">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71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71E">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i w:val="1"/>
          <w:sz w:val="28"/>
          <w:szCs w:val="28"/>
          <w:rtl w:val="0"/>
        </w:rPr>
        <w:t xml:space="preserve">Item 15.B.5. does not control equipment specially designed for medical purposes.</w:t>
      </w:r>
      <w:r w:rsidDel="00000000" w:rsidR="00000000" w:rsidRPr="00000000">
        <w:rPr>
          <w:rtl w:val="0"/>
        </w:rPr>
      </w:r>
    </w:p>
    <w:p w:rsidR="00000000" w:rsidDel="00000000" w:rsidP="00000000" w:rsidRDefault="00000000" w:rsidRPr="00000000" w14:paraId="0000071F">
      <w:pPr>
        <w:tabs>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20">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72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72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15.B.6.</w:t>
        <w:tab/>
        <w:t xml:space="preserve">Aerothermodynamic test facilities, usable for the systems specified in 1.A. or 19.A. or the subsystems specified in 2.A. or 20.A., having any of the following characteristics:</w:t>
      </w:r>
    </w:p>
    <w:p w:rsidR="00000000" w:rsidDel="00000000" w:rsidP="00000000" w:rsidRDefault="00000000" w:rsidRPr="00000000" w14:paraId="00000723">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724">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a. </w:t>
        <w:tab/>
        <w:t xml:space="preserve">an electrical power supply equal to or greater than 5 MW;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725">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b.</w:t>
        <w:tab/>
        <w:t xml:space="preserve">a gas supply total pressure equal to or greater than 3 MPa.</w:t>
      </w:r>
    </w:p>
    <w:p w:rsidR="00000000" w:rsidDel="00000000" w:rsidP="00000000" w:rsidRDefault="00000000" w:rsidRPr="00000000" w14:paraId="00000726">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727">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5.999999999999943"/>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728">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729">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Item 15.B.6. includes plasma arc jet facilities and plasma wind tunnels for the study of thermal and mechanical effects of airflow on objects.</w:t>
      </w:r>
    </w:p>
    <w:p w:rsidR="00000000" w:rsidDel="00000000" w:rsidP="00000000" w:rsidRDefault="00000000" w:rsidRPr="00000000" w14:paraId="0000072A">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72B">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72C">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rPr>
      </w:pPr>
      <w:r w:rsidDel="00000000" w:rsidR="00000000" w:rsidRPr="00000000">
        <w:rPr>
          <w:rtl w:val="0"/>
        </w:rPr>
      </w:r>
    </w:p>
    <w:p w:rsidR="00000000" w:rsidDel="00000000" w:rsidP="00000000" w:rsidRDefault="00000000" w:rsidRPr="00000000" w14:paraId="0000072D">
      <w:pPr>
        <w:tabs>
          <w:tab w:val="left" w:leader="none" w:pos="0"/>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i w:val="1"/>
          <w:sz w:val="28"/>
          <w:szCs w:val="28"/>
        </w:rPr>
      </w:pPr>
      <w:r w:rsidDel="00000000" w:rsidR="00000000" w:rsidRPr="00000000">
        <w:rPr>
          <w:i w:val="1"/>
          <w:sz w:val="28"/>
          <w:szCs w:val="28"/>
          <w:rtl w:val="0"/>
        </w:rPr>
        <w:t xml:space="preserve">In Item 15.B., 'bare table' means a flat table, or surface, with no fixture or fittings.</w:t>
      </w:r>
    </w:p>
    <w:p w:rsidR="00000000" w:rsidDel="00000000" w:rsidP="00000000" w:rsidRDefault="00000000" w:rsidRPr="00000000" w14:paraId="0000072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72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15.C.</w:t>
        <w:tab/>
        <w:t xml:space="preserve">MATERIALS</w:t>
      </w:r>
    </w:p>
    <w:p w:rsidR="00000000" w:rsidDel="00000000" w:rsidP="00000000" w:rsidRDefault="00000000" w:rsidRPr="00000000" w14:paraId="0000073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31">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None.</w:t>
      </w:r>
    </w:p>
    <w:p w:rsidR="00000000" w:rsidDel="00000000" w:rsidP="00000000" w:rsidRDefault="00000000" w:rsidRPr="00000000" w14:paraId="0000073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733">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15.D.</w:t>
        <w:tab/>
        <w:t xml:space="preserve">SOFTWARE</w:t>
      </w:r>
    </w:p>
    <w:p w:rsidR="00000000" w:rsidDel="00000000" w:rsidP="00000000" w:rsidRDefault="00000000" w:rsidRPr="00000000" w14:paraId="0000073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735">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15.D.1.</w:t>
        <w:tab/>
        <w:t xml:space="preserve">"Software" specially designed or modified for the "use" of equipment specified in 15.B. usable for testing systems specified in 1.A., 19.A.1. or 19.A.2. or subsystems specified in 2.A. or 20.A.</w:t>
      </w:r>
    </w:p>
    <w:p w:rsidR="00000000" w:rsidDel="00000000" w:rsidP="00000000" w:rsidRDefault="00000000" w:rsidRPr="00000000" w14:paraId="00000736">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37">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15.E.</w:t>
        <w:tab/>
        <w:t xml:space="preserve">TECHNOLOGY</w:t>
      </w:r>
    </w:p>
    <w:p w:rsidR="00000000" w:rsidDel="00000000" w:rsidP="00000000" w:rsidRDefault="00000000" w:rsidRPr="00000000" w14:paraId="0000073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39">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sectPr>
          <w:headerReference r:id="rId62" w:type="default"/>
          <w:headerReference r:id="rId63" w:type="first"/>
          <w:headerReference r:id="rId64" w:type="even"/>
          <w:type w:val="nextPage"/>
          <w:pgSz w:h="16840" w:w="11907" w:orient="portrait"/>
          <w:pgMar w:bottom="1701" w:top="1134" w:left="1134" w:right="1134" w:header="680" w:footer="680"/>
          <w:titlePg w:val="1"/>
        </w:sectPr>
      </w:pPr>
      <w:r w:rsidDel="00000000" w:rsidR="00000000" w:rsidRPr="00000000">
        <w:rPr>
          <w:sz w:val="28"/>
          <w:szCs w:val="28"/>
          <w:rtl w:val="0"/>
        </w:rPr>
        <w:t xml:space="preserve">15.E.1.</w:t>
        <w:tab/>
        <w:t xml:space="preserve">"Technology", in accordance with the General Technology Note, for the "development", "production" or "use" of equipment or "software" specified in 15.B. or 15.D.</w:t>
      </w:r>
    </w:p>
    <w:p w:rsidR="00000000" w:rsidDel="00000000" w:rsidP="00000000" w:rsidRDefault="00000000" w:rsidRPr="00000000" w14:paraId="0000073A">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1134"/>
        <w:rPr>
          <w:sz w:val="28"/>
          <w:szCs w:val="28"/>
        </w:rPr>
      </w:pPr>
      <w:r w:rsidDel="00000000" w:rsidR="00000000" w:rsidRPr="00000000">
        <w:rPr>
          <w:sz w:val="28"/>
          <w:szCs w:val="28"/>
          <w:u w:val="single"/>
          <w:rtl w:val="0"/>
        </w:rPr>
        <w:t xml:space="preserve">ITEM 16</w:t>
      </w:r>
      <w:r w:rsidDel="00000000" w:rsidR="00000000" w:rsidRPr="00000000">
        <w:rPr>
          <w:sz w:val="28"/>
          <w:szCs w:val="28"/>
          <w:rtl w:val="0"/>
        </w:rPr>
        <w:tab/>
      </w:r>
      <w:r w:rsidDel="00000000" w:rsidR="00000000" w:rsidRPr="00000000">
        <w:rPr>
          <w:sz w:val="28"/>
          <w:szCs w:val="28"/>
          <w:u w:val="single"/>
          <w:rtl w:val="0"/>
        </w:rPr>
        <w:t xml:space="preserve">MODELLING-SIMULATION AND DESIGN INTEGRATION</w:t>
      </w:r>
      <w:r w:rsidDel="00000000" w:rsidR="00000000" w:rsidRPr="00000000">
        <w:rPr>
          <w:rtl w:val="0"/>
        </w:rPr>
      </w:r>
    </w:p>
    <w:p w:rsidR="00000000" w:rsidDel="00000000" w:rsidP="00000000" w:rsidRDefault="00000000" w:rsidRPr="00000000" w14:paraId="0000073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3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73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16.A.</w:t>
        <w:tab/>
        <w:t xml:space="preserve">EQUIPMENT, ASSEMBLIES AND COMPONENTS</w:t>
      </w:r>
    </w:p>
    <w:p w:rsidR="00000000" w:rsidDel="00000000" w:rsidP="00000000" w:rsidRDefault="00000000" w:rsidRPr="00000000" w14:paraId="0000073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1276"/>
        <w:rPr>
          <w:sz w:val="28"/>
          <w:szCs w:val="28"/>
          <w:u w:val="single"/>
        </w:rPr>
      </w:pPr>
      <w:r w:rsidDel="00000000" w:rsidR="00000000" w:rsidRPr="00000000">
        <w:rPr>
          <w:rtl w:val="0"/>
        </w:rPr>
      </w:r>
    </w:p>
    <w:p w:rsidR="00000000" w:rsidDel="00000000" w:rsidP="00000000" w:rsidRDefault="00000000" w:rsidRPr="00000000" w14:paraId="0000073F">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16.A.1.</w:t>
        <w:tab/>
        <w:t xml:space="preserve">Specially designed hybrid (combined analogue/digital) computers for modelling, simulation or design integration of systems specified in 1.A. or the subsystems specified in 2.A.</w:t>
      </w:r>
    </w:p>
    <w:p w:rsidR="00000000" w:rsidDel="00000000" w:rsidP="00000000" w:rsidRDefault="00000000" w:rsidRPr="00000000" w14:paraId="0000074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41">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74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743">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This control only applies when the equipment is supplied with "software" specified in 16.D.1.</w:t>
      </w:r>
    </w:p>
    <w:p w:rsidR="00000000" w:rsidDel="00000000" w:rsidP="00000000" w:rsidRDefault="00000000" w:rsidRPr="00000000" w14:paraId="00000744">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4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16.B.</w:t>
        <w:tab/>
        <w:t xml:space="preserve">TEST AND PRODUCTION EQUIPMENT</w:t>
      </w:r>
    </w:p>
    <w:p w:rsidR="00000000" w:rsidDel="00000000" w:rsidP="00000000" w:rsidRDefault="00000000" w:rsidRPr="00000000" w14:paraId="0000074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4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sz w:val="28"/>
          <w:szCs w:val="28"/>
          <w:rtl w:val="0"/>
        </w:rPr>
        <w:t xml:space="preserve">None.</w:t>
      </w:r>
    </w:p>
    <w:p w:rsidR="00000000" w:rsidDel="00000000" w:rsidP="00000000" w:rsidRDefault="00000000" w:rsidRPr="00000000" w14:paraId="0000074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749">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16.C.</w:t>
        <w:tab/>
        <w:t xml:space="preserve">MATERIALS</w:t>
      </w:r>
    </w:p>
    <w:p w:rsidR="00000000" w:rsidDel="00000000" w:rsidP="00000000" w:rsidRDefault="00000000" w:rsidRPr="00000000" w14:paraId="0000074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355" w:firstLine="425"/>
        <w:rPr>
          <w:sz w:val="28"/>
          <w:szCs w:val="28"/>
        </w:rPr>
      </w:pPr>
      <w:r w:rsidDel="00000000" w:rsidR="00000000" w:rsidRPr="00000000">
        <w:rPr>
          <w:rtl w:val="0"/>
        </w:rPr>
      </w:r>
    </w:p>
    <w:p w:rsidR="00000000" w:rsidDel="00000000" w:rsidP="00000000" w:rsidRDefault="00000000" w:rsidRPr="00000000" w14:paraId="0000074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None.</w:t>
      </w:r>
    </w:p>
    <w:p w:rsidR="00000000" w:rsidDel="00000000" w:rsidP="00000000" w:rsidRDefault="00000000" w:rsidRPr="00000000" w14:paraId="0000074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74D">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16.D.</w:t>
        <w:tab/>
        <w:t xml:space="preserve">SOFTWARE</w:t>
      </w:r>
    </w:p>
    <w:p w:rsidR="00000000" w:rsidDel="00000000" w:rsidP="00000000" w:rsidRDefault="00000000" w:rsidRPr="00000000" w14:paraId="0000074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74F">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16.D.1.</w:t>
        <w:tab/>
        <w:t xml:space="preserve">"Software" specially designed for modelling, simulation, or design integration of the systems specified in 1.A. or the subsystems specified in 2.A or 20.A.</w:t>
      </w:r>
    </w:p>
    <w:p w:rsidR="00000000" w:rsidDel="00000000" w:rsidP="00000000" w:rsidRDefault="00000000" w:rsidRPr="00000000" w14:paraId="00000750">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51">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75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753">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The modelling includes in particular the aerodynamic and thermodynamic analysis of the systems.</w:t>
      </w:r>
    </w:p>
    <w:p w:rsidR="00000000" w:rsidDel="00000000" w:rsidP="00000000" w:rsidRDefault="00000000" w:rsidRPr="00000000" w14:paraId="0000075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75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16.E.</w:t>
        <w:tab/>
        <w:t xml:space="preserve">TECHNOLOGY</w:t>
      </w:r>
    </w:p>
    <w:p w:rsidR="00000000" w:rsidDel="00000000" w:rsidP="00000000" w:rsidRDefault="00000000" w:rsidRPr="00000000" w14:paraId="0000075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57">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16.E.1.</w:t>
        <w:tab/>
        <w:t xml:space="preserve">"Technology", in accordance with the General Technology Note, for the "development", "production" or "use" of equipment or "software" specified in 16.A. or 16.D.</w:t>
      </w:r>
    </w:p>
    <w:p w:rsidR="00000000" w:rsidDel="00000000" w:rsidP="00000000" w:rsidRDefault="00000000" w:rsidRPr="00000000" w14:paraId="0000075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sectPr>
          <w:headerReference r:id="rId65" w:type="default"/>
          <w:headerReference r:id="rId66" w:type="first"/>
          <w:headerReference r:id="rId67" w:type="even"/>
          <w:footerReference r:id="rId68" w:type="default"/>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75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u w:val="single"/>
          <w:rtl w:val="0"/>
        </w:rPr>
        <w:t xml:space="preserve">ITEM 17</w:t>
      </w:r>
      <w:r w:rsidDel="00000000" w:rsidR="00000000" w:rsidRPr="00000000">
        <w:rPr>
          <w:sz w:val="28"/>
          <w:szCs w:val="28"/>
          <w:rtl w:val="0"/>
        </w:rPr>
        <w:tab/>
      </w:r>
      <w:r w:rsidDel="00000000" w:rsidR="00000000" w:rsidRPr="00000000">
        <w:rPr>
          <w:sz w:val="28"/>
          <w:szCs w:val="28"/>
          <w:u w:val="single"/>
          <w:rtl w:val="0"/>
        </w:rPr>
        <w:t xml:space="preserve">STEALTH</w:t>
      </w:r>
      <w:r w:rsidDel="00000000" w:rsidR="00000000" w:rsidRPr="00000000">
        <w:rPr>
          <w:rtl w:val="0"/>
        </w:rPr>
      </w:r>
    </w:p>
    <w:p w:rsidR="00000000" w:rsidDel="00000000" w:rsidP="00000000" w:rsidRDefault="00000000" w:rsidRPr="00000000" w14:paraId="0000075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5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75C">
      <w:pPr>
        <w:pStyle w:val="Heading3"/>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jc w:val="both"/>
        <w:rPr>
          <w:sz w:val="28"/>
          <w:szCs w:val="28"/>
        </w:rPr>
      </w:pPr>
      <w:r w:rsidDel="00000000" w:rsidR="00000000" w:rsidRPr="00000000">
        <w:rPr>
          <w:sz w:val="28"/>
          <w:szCs w:val="28"/>
          <w:rtl w:val="0"/>
        </w:rPr>
        <w:t xml:space="preserve">17.A.</w:t>
        <w:tab/>
        <w:t xml:space="preserve">EQUIPMENT, ASSEMBLIES AND COMPONENTS</w:t>
      </w:r>
    </w:p>
    <w:p w:rsidR="00000000" w:rsidDel="00000000" w:rsidP="00000000" w:rsidRDefault="00000000" w:rsidRPr="00000000" w14:paraId="0000075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75E">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17.A.1.</w:t>
        <w:tab/>
        <w:t xml:space="preserve">Devices for reduced observables such as radar reflectivity, ultraviolet/infrared signatures and acoustic signatures (i.e. stealth technology), for applications usable for the systems specified in 1.A. or 19.A. or the subsystems specified in 2.A. or 20.A.</w:t>
      </w:r>
    </w:p>
    <w:p w:rsidR="00000000" w:rsidDel="00000000" w:rsidP="00000000" w:rsidRDefault="00000000" w:rsidRPr="00000000" w14:paraId="0000075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6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17.B.</w:t>
        <w:tab/>
        <w:t xml:space="preserve">TEST AND PRODUCTION EQUIPMENT</w:t>
      </w:r>
    </w:p>
    <w:p w:rsidR="00000000" w:rsidDel="00000000" w:rsidP="00000000" w:rsidRDefault="00000000" w:rsidRPr="00000000" w14:paraId="0000076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6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17.B.1.</w:t>
        <w:tab/>
        <w:t xml:space="preserve">Systems, specially designed for radar cross section measurement, usable for the systems specified in 1.A., 19.A.1. or 19.A.2. or the subsystems specified in 2.A.</w:t>
      </w:r>
    </w:p>
    <w:p w:rsidR="00000000" w:rsidDel="00000000" w:rsidP="00000000" w:rsidRDefault="00000000" w:rsidRPr="00000000" w14:paraId="0000076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64">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17.C.</w:t>
        <w:tab/>
        <w:t xml:space="preserve">MATERIALS</w:t>
      </w:r>
    </w:p>
    <w:p w:rsidR="00000000" w:rsidDel="00000000" w:rsidP="00000000" w:rsidRDefault="00000000" w:rsidRPr="00000000" w14:paraId="0000076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66">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17.C.1.</w:t>
        <w:tab/>
        <w:t xml:space="preserve">Materials for reduced observables such as radar reflectivity, ultraviolet/infrared signatures and acoustic signatures (i.e. stealth technology), for applications usable for the systems specified in 1.A. or 19.A. or the subsystems specified in 2.A.</w:t>
      </w:r>
    </w:p>
    <w:p w:rsidR="00000000" w:rsidDel="00000000" w:rsidP="00000000" w:rsidRDefault="00000000" w:rsidRPr="00000000" w14:paraId="0000076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6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Notes:</w:t>
      </w:r>
    </w:p>
    <w:p w:rsidR="00000000" w:rsidDel="00000000" w:rsidP="00000000" w:rsidRDefault="00000000" w:rsidRPr="00000000" w14:paraId="00000769">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6A">
      <w:pPr>
        <w:tabs>
          <w:tab w:val="left" w:leader="none" w:pos="0"/>
          <w:tab w:val="left" w:leader="none" w:pos="567"/>
          <w:tab w:val="left" w:leader="none" w:pos="851"/>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trike w:val="1"/>
          <w:sz w:val="28"/>
          <w:szCs w:val="28"/>
        </w:rPr>
      </w:pPr>
      <w:r w:rsidDel="00000000" w:rsidR="00000000" w:rsidRPr="00000000">
        <w:rPr>
          <w:i w:val="1"/>
          <w:sz w:val="28"/>
          <w:szCs w:val="28"/>
          <w:rtl w:val="0"/>
        </w:rPr>
        <w:t xml:space="preserve">1.</w:t>
        <w:tab/>
        <w:t xml:space="preserve">17.C.1. includes structural materials and coatings (including paints), specially designed for reduced or tailored reflectivity or emissivity in the microwave, infrared or ultraviolet spectra.</w:t>
      </w:r>
      <w:r w:rsidDel="00000000" w:rsidR="00000000" w:rsidRPr="00000000">
        <w:rPr>
          <w:rtl w:val="0"/>
        </w:rPr>
      </w:r>
    </w:p>
    <w:p w:rsidR="00000000" w:rsidDel="00000000" w:rsidP="00000000" w:rsidRDefault="00000000" w:rsidRPr="00000000" w14:paraId="0000076B">
      <w:pPr>
        <w:tabs>
          <w:tab w:val="left" w:leader="none" w:pos="0"/>
          <w:tab w:val="left" w:leader="none" w:pos="567"/>
          <w:tab w:val="left" w:leader="none" w:pos="851"/>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rtl w:val="0"/>
        </w:rPr>
      </w:r>
    </w:p>
    <w:p w:rsidR="00000000" w:rsidDel="00000000" w:rsidP="00000000" w:rsidRDefault="00000000" w:rsidRPr="00000000" w14:paraId="0000076C">
      <w:pPr>
        <w:tabs>
          <w:tab w:val="left" w:leader="none" w:pos="0"/>
          <w:tab w:val="left" w:leader="none" w:pos="567"/>
          <w:tab w:val="left" w:leader="none" w:pos="851"/>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2.</w:t>
        <w:tab/>
        <w:t xml:space="preserve">17.C.1. does not control coatings (including paints) when specially used for thermal control of satellites.</w:t>
      </w:r>
    </w:p>
    <w:p w:rsidR="00000000" w:rsidDel="00000000" w:rsidP="00000000" w:rsidRDefault="00000000" w:rsidRPr="00000000" w14:paraId="0000076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trike w:val="1"/>
          <w:sz w:val="28"/>
          <w:szCs w:val="28"/>
        </w:rPr>
      </w:pPr>
      <w:r w:rsidDel="00000000" w:rsidR="00000000" w:rsidRPr="00000000">
        <w:rPr>
          <w:rtl w:val="0"/>
        </w:rPr>
      </w:r>
    </w:p>
    <w:p w:rsidR="00000000" w:rsidDel="00000000" w:rsidP="00000000" w:rsidRDefault="00000000" w:rsidRPr="00000000" w14:paraId="0000076E">
      <w:pPr>
        <w:pStyle w:val="Heading4"/>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b w:val="0"/>
          <w:u w:val="none"/>
        </w:rPr>
      </w:pPr>
      <w:r w:rsidDel="00000000" w:rsidR="00000000" w:rsidRPr="00000000">
        <w:rPr>
          <w:b w:val="0"/>
          <w:u w:val="none"/>
          <w:rtl w:val="0"/>
        </w:rPr>
        <w:t xml:space="preserve">17.D.</w:t>
        <w:tab/>
        <w:t xml:space="preserve">SOFTWARE</w:t>
      </w:r>
    </w:p>
    <w:p w:rsidR="00000000" w:rsidDel="00000000" w:rsidP="00000000" w:rsidRDefault="00000000" w:rsidRPr="00000000" w14:paraId="0000076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70">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66"/>
        <w:rPr>
          <w:sz w:val="28"/>
          <w:szCs w:val="28"/>
        </w:rPr>
      </w:pPr>
      <w:r w:rsidDel="00000000" w:rsidR="00000000" w:rsidRPr="00000000">
        <w:rPr>
          <w:sz w:val="28"/>
          <w:szCs w:val="28"/>
          <w:rtl w:val="0"/>
        </w:rPr>
        <w:t xml:space="preserve">17.D.1.</w:t>
        <w:tab/>
        <w:t xml:space="preserve">"Software" specially designed for reduced observables such as radar reflectivity, ultraviolet/infrared signatures and acoustic signatures (i.e. stealth technology), for applications usable for the systems specified in 1.A. or 19.A. or the subsystems specified in 2.A.</w:t>
      </w:r>
    </w:p>
    <w:p w:rsidR="00000000" w:rsidDel="00000000" w:rsidP="00000000" w:rsidRDefault="00000000" w:rsidRPr="00000000" w14:paraId="0000077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br w:type="page"/>
      </w:r>
      <w:r w:rsidDel="00000000" w:rsidR="00000000" w:rsidRPr="00000000">
        <w:rPr>
          <w:i w:val="1"/>
          <w:sz w:val="28"/>
          <w:szCs w:val="28"/>
          <w:u w:val="single"/>
          <w:rtl w:val="0"/>
        </w:rPr>
        <w:t xml:space="preserve">Note:</w:t>
      </w:r>
    </w:p>
    <w:p w:rsidR="00000000" w:rsidDel="00000000" w:rsidP="00000000" w:rsidRDefault="00000000" w:rsidRPr="00000000" w14:paraId="00000772">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rtl w:val="0"/>
        </w:rPr>
      </w:r>
    </w:p>
    <w:p w:rsidR="00000000" w:rsidDel="00000000" w:rsidP="00000000" w:rsidRDefault="00000000" w:rsidRPr="00000000" w14:paraId="00000773">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17.D.1. includes "software" specially designed for analysis of signature reduction.</w:t>
      </w:r>
    </w:p>
    <w:p w:rsidR="00000000" w:rsidDel="00000000" w:rsidP="00000000" w:rsidRDefault="00000000" w:rsidRPr="00000000" w14:paraId="00000774">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rtl w:val="0"/>
        </w:rPr>
      </w:r>
    </w:p>
    <w:p w:rsidR="00000000" w:rsidDel="00000000" w:rsidP="00000000" w:rsidRDefault="00000000" w:rsidRPr="00000000" w14:paraId="00000775">
      <w:pPr>
        <w:pStyle w:val="Heading4"/>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b w:val="0"/>
          <w:u w:val="none"/>
        </w:rPr>
      </w:pPr>
      <w:r w:rsidDel="00000000" w:rsidR="00000000" w:rsidRPr="00000000">
        <w:rPr>
          <w:b w:val="0"/>
          <w:u w:val="none"/>
          <w:rtl w:val="0"/>
        </w:rPr>
        <w:t xml:space="preserve">17.E.</w:t>
        <w:tab/>
        <w:t xml:space="preserve">TECHNOLOGY</w:t>
      </w:r>
    </w:p>
    <w:p w:rsidR="00000000" w:rsidDel="00000000" w:rsidP="00000000" w:rsidRDefault="00000000" w:rsidRPr="00000000" w14:paraId="0000077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777">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17.E.1.</w:t>
        <w:tab/>
        <w:t xml:space="preserve">"Technology", in accordance with the General Technology Note, for the "development", "production" or "use" of equipment, materials or "software" specified in 17.A., 17.B., 17.C. or 17.D.</w:t>
      </w:r>
    </w:p>
    <w:p w:rsidR="00000000" w:rsidDel="00000000" w:rsidP="00000000" w:rsidRDefault="00000000" w:rsidRPr="00000000" w14:paraId="0000077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77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77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77B">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17.E.1. includes databases specially designed for analysis of signature reduction.</w:t>
      </w:r>
    </w:p>
    <w:p w:rsidR="00000000" w:rsidDel="00000000" w:rsidP="00000000" w:rsidRDefault="00000000" w:rsidRPr="00000000" w14:paraId="0000077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sectPr>
          <w:headerReference r:id="rId69" w:type="default"/>
          <w:headerReference r:id="rId70" w:type="first"/>
          <w:headerReference r:id="rId71"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77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u w:val="single"/>
          <w:rtl w:val="0"/>
        </w:rPr>
        <w:t xml:space="preserve">ITEM 18</w:t>
      </w:r>
      <w:r w:rsidDel="00000000" w:rsidR="00000000" w:rsidRPr="00000000">
        <w:rPr>
          <w:sz w:val="28"/>
          <w:szCs w:val="28"/>
          <w:rtl w:val="0"/>
        </w:rPr>
        <w:tab/>
      </w:r>
      <w:r w:rsidDel="00000000" w:rsidR="00000000" w:rsidRPr="00000000">
        <w:rPr>
          <w:sz w:val="28"/>
          <w:szCs w:val="28"/>
          <w:u w:val="single"/>
          <w:rtl w:val="0"/>
        </w:rPr>
        <w:t xml:space="preserve">NUCLEAR EFFECTS PROTECTION</w:t>
      </w:r>
      <w:r w:rsidDel="00000000" w:rsidR="00000000" w:rsidRPr="00000000">
        <w:rPr>
          <w:rtl w:val="0"/>
        </w:rPr>
      </w:r>
    </w:p>
    <w:p w:rsidR="00000000" w:rsidDel="00000000" w:rsidP="00000000" w:rsidRDefault="00000000" w:rsidRPr="00000000" w14:paraId="0000077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7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78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18.A.</w:t>
        <w:tab/>
        <w:t xml:space="preserve">EQUIPMENT, ASSEMBLIES AND COMPONENTS</w:t>
      </w:r>
    </w:p>
    <w:p w:rsidR="00000000" w:rsidDel="00000000" w:rsidP="00000000" w:rsidRDefault="00000000" w:rsidRPr="00000000" w14:paraId="0000078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782">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18.A.1.</w:t>
        <w:tab/>
        <w:t xml:space="preserve">"Radiation Hardened" "microcircuits" usable in protecting rocket systems and unmanned aerial vehicles against nuclear effects (e.g. Electromagnetic Pulse (EMP), X-rays, combined blast and thermal effects), and usable for the systems specified in 1.A.</w:t>
      </w:r>
    </w:p>
    <w:p w:rsidR="00000000" w:rsidDel="00000000" w:rsidP="00000000" w:rsidRDefault="00000000" w:rsidRPr="00000000" w14:paraId="0000078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84">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18.A.2.</w:t>
        <w:tab/>
        <w:t xml:space="preserve">'Detectors' specially designed or modified to protect rocket systems and unmanned aerial vehicles against nuclear effects (e.g. Electromagnetic Pulse (EMP), X-rays, combined blast and thermal effects), and usable for the systems specified in 1.A.</w:t>
      </w:r>
    </w:p>
    <w:p w:rsidR="00000000" w:rsidDel="00000000" w:rsidP="00000000" w:rsidRDefault="00000000" w:rsidRPr="00000000" w14:paraId="0000078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786">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w:t>
      </w:r>
    </w:p>
    <w:p w:rsidR="00000000" w:rsidDel="00000000" w:rsidP="00000000" w:rsidRDefault="00000000" w:rsidRPr="00000000" w14:paraId="0000078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rtl w:val="0"/>
        </w:rPr>
      </w:r>
    </w:p>
    <w:p w:rsidR="00000000" w:rsidDel="00000000" w:rsidP="00000000" w:rsidRDefault="00000000" w:rsidRPr="00000000" w14:paraId="00000788">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i w:val="1"/>
          <w:sz w:val="28"/>
          <w:szCs w:val="28"/>
          <w:rtl w:val="0"/>
        </w:rPr>
        <w:t xml:space="preserve">A 'detector' is defined as a mechanical, electrical, optical or chemical device that automatically identifies and records, or registers a stimulus such as an environmental change in pressure or temperature, an electrical or electromagnetic signal or radiation from a radioactive material. This includes devices that sense by one time operation or failure.</w:t>
      </w:r>
      <w:r w:rsidDel="00000000" w:rsidR="00000000" w:rsidRPr="00000000">
        <w:rPr>
          <w:rtl w:val="0"/>
        </w:rPr>
      </w:r>
    </w:p>
    <w:p w:rsidR="00000000" w:rsidDel="00000000" w:rsidP="00000000" w:rsidRDefault="00000000" w:rsidRPr="00000000" w14:paraId="00000789">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8A">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18.A.3.</w:t>
        <w:tab/>
        <w:t xml:space="preserve">Radomes designed to withstand a combined thermal shock greater than 4.184 x 10</w:t>
      </w:r>
      <w:r w:rsidDel="00000000" w:rsidR="00000000" w:rsidRPr="00000000">
        <w:rPr>
          <w:sz w:val="28"/>
          <w:szCs w:val="28"/>
          <w:vertAlign w:val="superscript"/>
          <w:rtl w:val="0"/>
        </w:rPr>
        <w:t xml:space="preserve">6 </w:t>
      </w:r>
      <w:r w:rsidDel="00000000" w:rsidR="00000000" w:rsidRPr="00000000">
        <w:rPr>
          <w:sz w:val="28"/>
          <w:szCs w:val="28"/>
          <w:rtl w:val="0"/>
        </w:rPr>
        <w:t xml:space="preserve">J/m</w:t>
      </w:r>
      <w:r w:rsidDel="00000000" w:rsidR="00000000" w:rsidRPr="00000000">
        <w:rPr>
          <w:sz w:val="28"/>
          <w:szCs w:val="28"/>
          <w:vertAlign w:val="superscript"/>
          <w:rtl w:val="0"/>
        </w:rPr>
        <w:t xml:space="preserve">2</w:t>
      </w:r>
      <w:r w:rsidDel="00000000" w:rsidR="00000000" w:rsidRPr="00000000">
        <w:rPr>
          <w:sz w:val="28"/>
          <w:szCs w:val="28"/>
          <w:rtl w:val="0"/>
        </w:rPr>
        <w:t xml:space="preserve"> accompanied by a peak over pressure of greater than 50 kPa, usable in protecting rocket systems and unmanned aerial vehicles against nuclear effects (e.g. Electromagnetic Pulse (EMP), X-rays, combined blast and thermal effects), and usable for the systems specified in 1.A.</w:t>
      </w:r>
    </w:p>
    <w:p w:rsidR="00000000" w:rsidDel="00000000" w:rsidP="00000000" w:rsidRDefault="00000000" w:rsidRPr="00000000" w14:paraId="0000078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8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18.B.</w:t>
        <w:tab/>
        <w:t xml:space="preserve">TEST AND PRODUCTION EQUIPMENT</w:t>
      </w:r>
    </w:p>
    <w:p w:rsidR="00000000" w:rsidDel="00000000" w:rsidP="00000000" w:rsidRDefault="00000000" w:rsidRPr="00000000" w14:paraId="0000078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8E">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sz w:val="28"/>
          <w:szCs w:val="28"/>
          <w:rtl w:val="0"/>
        </w:rPr>
        <w:t xml:space="preserve">None.</w:t>
      </w:r>
    </w:p>
    <w:p w:rsidR="00000000" w:rsidDel="00000000" w:rsidP="00000000" w:rsidRDefault="00000000" w:rsidRPr="00000000" w14:paraId="0000078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9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18.C.</w:t>
        <w:tab/>
        <w:t xml:space="preserve">MATERIALS</w:t>
      </w:r>
    </w:p>
    <w:p w:rsidR="00000000" w:rsidDel="00000000" w:rsidP="00000000" w:rsidRDefault="00000000" w:rsidRPr="00000000" w14:paraId="0000079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rtl w:val="0"/>
        </w:rPr>
      </w:r>
    </w:p>
    <w:p w:rsidR="00000000" w:rsidDel="00000000" w:rsidP="00000000" w:rsidRDefault="00000000" w:rsidRPr="00000000" w14:paraId="0000079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None.</w:t>
      </w:r>
    </w:p>
    <w:p w:rsidR="00000000" w:rsidDel="00000000" w:rsidP="00000000" w:rsidRDefault="00000000" w:rsidRPr="00000000" w14:paraId="0000079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794">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18.D.</w:t>
        <w:tab/>
        <w:t xml:space="preserve">SOFTWARE</w:t>
      </w:r>
    </w:p>
    <w:p w:rsidR="00000000" w:rsidDel="00000000" w:rsidP="00000000" w:rsidRDefault="00000000" w:rsidRPr="00000000" w14:paraId="0000079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796">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sz w:val="28"/>
          <w:szCs w:val="28"/>
          <w:rtl w:val="0"/>
        </w:rPr>
        <w:t xml:space="preserve">None.</w:t>
      </w:r>
    </w:p>
    <w:p w:rsidR="00000000" w:rsidDel="00000000" w:rsidP="00000000" w:rsidRDefault="00000000" w:rsidRPr="00000000" w14:paraId="0000079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br w:type="page"/>
      </w:r>
      <w:r w:rsidDel="00000000" w:rsidR="00000000" w:rsidRPr="00000000">
        <w:rPr>
          <w:sz w:val="28"/>
          <w:szCs w:val="28"/>
          <w:rtl w:val="0"/>
        </w:rPr>
        <w:t xml:space="preserve">18.E.</w:t>
        <w:tab/>
        <w:t xml:space="preserve">TECHNOLOGY</w:t>
      </w:r>
    </w:p>
    <w:p w:rsidR="00000000" w:rsidDel="00000000" w:rsidP="00000000" w:rsidRDefault="00000000" w:rsidRPr="00000000" w14:paraId="00000798">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99">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18.E.1.</w:t>
        <w:tab/>
        <w:t xml:space="preserve">"Technology", in accordance with the General Technology Note, for the "development", "production" or "use" of equipment specified in 18.A.</w:t>
      </w:r>
    </w:p>
    <w:p w:rsidR="00000000" w:rsidDel="00000000" w:rsidP="00000000" w:rsidRDefault="00000000" w:rsidRPr="00000000" w14:paraId="0000079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sectPr>
          <w:headerReference r:id="rId72" w:type="default"/>
          <w:headerReference r:id="rId73" w:type="first"/>
          <w:headerReference r:id="rId74"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79B">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1134"/>
        <w:rPr>
          <w:sz w:val="28"/>
          <w:szCs w:val="28"/>
        </w:rPr>
      </w:pPr>
      <w:r w:rsidDel="00000000" w:rsidR="00000000" w:rsidRPr="00000000">
        <w:rPr>
          <w:sz w:val="28"/>
          <w:szCs w:val="28"/>
          <w:u w:val="single"/>
          <w:rtl w:val="0"/>
        </w:rPr>
        <w:t xml:space="preserve">ITEM 19</w:t>
      </w:r>
      <w:r w:rsidDel="00000000" w:rsidR="00000000" w:rsidRPr="00000000">
        <w:rPr>
          <w:sz w:val="28"/>
          <w:szCs w:val="28"/>
          <w:rtl w:val="0"/>
        </w:rPr>
        <w:tab/>
      </w:r>
      <w:r w:rsidDel="00000000" w:rsidR="00000000" w:rsidRPr="00000000">
        <w:rPr>
          <w:sz w:val="28"/>
          <w:szCs w:val="28"/>
          <w:u w:val="single"/>
          <w:rtl w:val="0"/>
        </w:rPr>
        <w:t xml:space="preserve">OTHER COMPLETE DELIVERY SYSTEMS</w:t>
      </w:r>
      <w:r w:rsidDel="00000000" w:rsidR="00000000" w:rsidRPr="00000000">
        <w:rPr>
          <w:rtl w:val="0"/>
        </w:rPr>
      </w:r>
    </w:p>
    <w:p w:rsidR="00000000" w:rsidDel="00000000" w:rsidP="00000000" w:rsidRDefault="00000000" w:rsidRPr="00000000" w14:paraId="0000079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9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79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19.A.</w:t>
        <w:tab/>
        <w:t xml:space="preserve">EQUIPMENT, ASSEMBLIES AND COMPONENTS</w:t>
      </w:r>
    </w:p>
    <w:p w:rsidR="00000000" w:rsidDel="00000000" w:rsidP="00000000" w:rsidRDefault="00000000" w:rsidRPr="00000000" w14:paraId="0000079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76" w:hanging="1276"/>
        <w:rPr>
          <w:sz w:val="28"/>
          <w:szCs w:val="28"/>
          <w:u w:val="single"/>
        </w:rPr>
      </w:pPr>
      <w:r w:rsidDel="00000000" w:rsidR="00000000" w:rsidRPr="00000000">
        <w:rPr>
          <w:rtl w:val="0"/>
        </w:rPr>
      </w:r>
    </w:p>
    <w:p w:rsidR="00000000" w:rsidDel="00000000" w:rsidP="00000000" w:rsidRDefault="00000000" w:rsidRPr="00000000" w14:paraId="000007A0">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19.A.1.</w:t>
        <w:tab/>
        <w:t xml:space="preserve">Complete rocket systems (including ballistic missiles, space launch vehicles, and sounding rockets), not specified in 1.A.1., capable of a "range" equal to or greater than 300 km.</w:t>
      </w:r>
    </w:p>
    <w:p w:rsidR="00000000" w:rsidDel="00000000" w:rsidP="00000000" w:rsidRDefault="00000000" w:rsidRPr="00000000" w14:paraId="000007A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A2">
      <w:pPr>
        <w:tabs>
          <w:tab w:val="left" w:leader="none" w:pos="0"/>
          <w:tab w:val="left" w:leader="none" w:pos="567"/>
          <w:tab w:val="left" w:leader="none" w:pos="851"/>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19.A.2.</w:t>
        <w:tab/>
        <w:t xml:space="preserve">Complete unmanned aerial vehicle systems (including cruise missiles, target drones and reconnaissance drones), not specified in 1.A.2., capable of a "range" equal to or greater than 300 km.</w:t>
      </w:r>
    </w:p>
    <w:p w:rsidR="00000000" w:rsidDel="00000000" w:rsidP="00000000" w:rsidRDefault="00000000" w:rsidRPr="00000000" w14:paraId="000007A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rtl w:val="0"/>
        </w:rPr>
      </w:r>
    </w:p>
    <w:p w:rsidR="00000000" w:rsidDel="00000000" w:rsidP="00000000" w:rsidRDefault="00000000" w:rsidRPr="00000000" w14:paraId="000007A4">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19.A.3.</w:t>
        <w:tab/>
        <w:t xml:space="preserve">Complete unmanned aerial vehicle systems, not specified in 1.A.2. or 19.A.2., having all of the following:</w:t>
      </w:r>
    </w:p>
    <w:p w:rsidR="00000000" w:rsidDel="00000000" w:rsidP="00000000" w:rsidRDefault="00000000" w:rsidRPr="00000000" w14:paraId="000007A5">
      <w:pPr>
        <w:numPr>
          <w:ilvl w:val="0"/>
          <w:numId w:val="45"/>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26" w:hanging="375"/>
        <w:rPr>
          <w:sz w:val="28"/>
          <w:szCs w:val="28"/>
        </w:rPr>
      </w:pPr>
      <w:r w:rsidDel="00000000" w:rsidR="00000000" w:rsidRPr="00000000">
        <w:rPr>
          <w:sz w:val="28"/>
          <w:szCs w:val="28"/>
          <w:rtl w:val="0"/>
        </w:rPr>
        <w:t xml:space="preserve">Having any of the following:</w:t>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567"/>
          <w:tab w:val="left" w:leader="none" w:pos="1134"/>
          <w:tab w:val="left" w:leader="none" w:pos="1418"/>
          <w:tab w:val="left" w:leader="none" w:pos="2268"/>
          <w:tab w:val="left" w:leader="none" w:pos="2835"/>
          <w:tab w:val="left" w:leader="none" w:pos="3402"/>
          <w:tab w:val="left" w:leader="none" w:pos="3969"/>
          <w:tab w:val="left" w:leader="none" w:pos="4536"/>
          <w:tab w:val="left" w:leader="none" w:pos="5103"/>
        </w:tabs>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tab/>
        <w:t xml:space="preserve">An autonomous flight control and navigation capability;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or</w:t>
      </w:r>
      <w:r w:rsidDel="00000000" w:rsidR="00000000" w:rsidRPr="00000000">
        <w:rPr>
          <w:rtl w:val="0"/>
        </w:rPr>
      </w:r>
    </w:p>
    <w:p w:rsidR="00000000" w:rsidDel="00000000" w:rsidP="00000000" w:rsidRDefault="00000000" w:rsidRPr="00000000" w14:paraId="000007A7">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Capability of controlled flight out of the direct vision range involving a human operator; </w:t>
      </w:r>
      <w:r w:rsidDel="00000000" w:rsidR="00000000" w:rsidRPr="00000000">
        <w:rPr>
          <w:sz w:val="28"/>
          <w:szCs w:val="28"/>
          <w:u w:val="single"/>
          <w:rtl w:val="0"/>
        </w:rPr>
        <w:t xml:space="preserve">and</w:t>
      </w:r>
      <w:r w:rsidDel="00000000" w:rsidR="00000000" w:rsidRPr="00000000">
        <w:rPr>
          <w:rtl w:val="0"/>
        </w:rPr>
      </w:r>
    </w:p>
    <w:p w:rsidR="00000000" w:rsidDel="00000000" w:rsidP="00000000" w:rsidRDefault="00000000" w:rsidRPr="00000000" w14:paraId="000007A8">
      <w:pPr>
        <w:numPr>
          <w:ilvl w:val="0"/>
          <w:numId w:val="45"/>
        </w:num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26" w:hanging="375"/>
        <w:rPr>
          <w:sz w:val="28"/>
          <w:szCs w:val="28"/>
        </w:rPr>
      </w:pPr>
      <w:r w:rsidDel="00000000" w:rsidR="00000000" w:rsidRPr="00000000">
        <w:rPr>
          <w:sz w:val="28"/>
          <w:szCs w:val="28"/>
          <w:rtl w:val="0"/>
        </w:rPr>
        <w:t xml:space="preserve">Having any of the following:</w:t>
      </w:r>
    </w:p>
    <w:p w:rsidR="00000000" w:rsidDel="00000000" w:rsidP="00000000" w:rsidRDefault="00000000" w:rsidRPr="00000000" w14:paraId="000007A9">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1.</w:t>
        <w:tab/>
        <w:t xml:space="preserve">Incorporating an aerosol dispensing system/mechanism with a capacity greater than 20 litres; </w:t>
      </w:r>
      <w:r w:rsidDel="00000000" w:rsidR="00000000" w:rsidRPr="00000000">
        <w:rPr>
          <w:sz w:val="28"/>
          <w:szCs w:val="28"/>
          <w:u w:val="single"/>
          <w:rtl w:val="0"/>
        </w:rPr>
        <w:t xml:space="preserve">or</w:t>
      </w:r>
      <w:r w:rsidDel="00000000" w:rsidR="00000000" w:rsidRPr="00000000">
        <w:rPr>
          <w:rtl w:val="0"/>
        </w:rPr>
      </w:r>
    </w:p>
    <w:p w:rsidR="00000000" w:rsidDel="00000000" w:rsidP="00000000" w:rsidRDefault="00000000" w:rsidRPr="00000000" w14:paraId="000007AA">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Designed or modified to incorporate an aerosol dispensing system/mechanism with a capacity greater than 20 litres.</w:t>
      </w:r>
    </w:p>
    <w:p w:rsidR="00000000" w:rsidDel="00000000" w:rsidP="00000000" w:rsidRDefault="00000000" w:rsidRPr="00000000" w14:paraId="000007AB">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AC">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Note:</w:t>
      </w:r>
    </w:p>
    <w:p w:rsidR="00000000" w:rsidDel="00000000" w:rsidP="00000000" w:rsidRDefault="00000000" w:rsidRPr="00000000" w14:paraId="000007AD">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AE">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rPr>
          <w:i w:val="1"/>
          <w:sz w:val="28"/>
          <w:szCs w:val="28"/>
          <w:rtl w:val="0"/>
        </w:rPr>
        <w:t xml:space="preserve">Item 19.A.3. does not control model aircraft, specially designed for recreational or competition purposes.</w:t>
      </w:r>
    </w:p>
    <w:p w:rsidR="00000000" w:rsidDel="00000000" w:rsidP="00000000" w:rsidRDefault="00000000" w:rsidRPr="00000000" w14:paraId="000007AF">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B0">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i w:val="1"/>
          <w:sz w:val="28"/>
          <w:szCs w:val="28"/>
          <w:u w:val="single"/>
          <w:rtl w:val="0"/>
        </w:rPr>
        <w:t xml:space="preserve">Technical Notes:</w:t>
      </w:r>
    </w:p>
    <w:p w:rsidR="00000000" w:rsidDel="00000000" w:rsidP="00000000" w:rsidRDefault="00000000" w:rsidRPr="00000000" w14:paraId="000007B1">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u w:val="single"/>
        </w:rPr>
      </w:pPr>
      <w:r w:rsidDel="00000000" w:rsidR="00000000" w:rsidRPr="00000000">
        <w:rPr>
          <w:rtl w:val="0"/>
        </w:rPr>
      </w:r>
    </w:p>
    <w:p w:rsidR="00000000" w:rsidDel="00000000" w:rsidP="00000000" w:rsidRDefault="00000000" w:rsidRPr="00000000" w14:paraId="000007B2">
      <w:pPr>
        <w:numPr>
          <w:ilvl w:val="3"/>
          <w:numId w:val="5"/>
        </w:num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An aerosol consists of particulate or liquids other than fuel components, by-products or additives, as part of the "payload" to be dispersed in the atmosphere.  Examples of aerosols include pesticides for crop dusting and dry chemicals for cloud seeding.</w:t>
      </w:r>
    </w:p>
    <w:p w:rsidR="00000000" w:rsidDel="00000000" w:rsidP="00000000" w:rsidRDefault="00000000" w:rsidRPr="00000000" w14:paraId="000007B3">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851" w:firstLine="0"/>
        <w:rPr>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7B4">
      <w:pPr>
        <w:numPr>
          <w:ilvl w:val="3"/>
          <w:numId w:val="5"/>
        </w:num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An aerosol dispensing system/mechanism contains all those devices (mechanical, electrical, hydraulic, etc.), which are necessary for storage and dispersion of an aerosol into the atmosphere.  This includes the possibility of aerosol injection into the combustion exhaust vapour and into the propeller slip stream.</w:t>
      </w:r>
    </w:p>
    <w:p w:rsidR="00000000" w:rsidDel="00000000" w:rsidP="00000000" w:rsidRDefault="00000000" w:rsidRPr="00000000" w14:paraId="000007B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23" w:hanging="923"/>
        <w:rPr>
          <w:sz w:val="28"/>
          <w:szCs w:val="28"/>
        </w:rPr>
      </w:pPr>
      <w:r w:rsidDel="00000000" w:rsidR="00000000" w:rsidRPr="00000000">
        <w:rPr>
          <w:rtl w:val="0"/>
        </w:rPr>
      </w:r>
    </w:p>
    <w:p w:rsidR="00000000" w:rsidDel="00000000" w:rsidP="00000000" w:rsidRDefault="00000000" w:rsidRPr="00000000" w14:paraId="000007B6">
      <w:pPr>
        <w:tabs>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19.B.</w:t>
        <w:tab/>
        <w:t xml:space="preserve">TEST AND PRODUCTION EQUIPMENT</w:t>
      </w:r>
    </w:p>
    <w:p w:rsidR="00000000" w:rsidDel="00000000" w:rsidP="00000000" w:rsidRDefault="00000000" w:rsidRPr="00000000" w14:paraId="000007B7">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1" w:hanging="1701"/>
        <w:rPr>
          <w:sz w:val="28"/>
          <w:szCs w:val="28"/>
        </w:rPr>
      </w:pPr>
      <w:r w:rsidDel="00000000" w:rsidR="00000000" w:rsidRPr="00000000">
        <w:rPr>
          <w:rtl w:val="0"/>
        </w:rPr>
      </w:r>
    </w:p>
    <w:p w:rsidR="00000000" w:rsidDel="00000000" w:rsidP="00000000" w:rsidRDefault="00000000" w:rsidRPr="00000000" w14:paraId="000007B8">
      <w:pPr>
        <w:tabs>
          <w:tab w:val="left" w:leader="none" w:pos="284"/>
          <w:tab w:val="left" w:leader="none" w:pos="567"/>
          <w:tab w:val="left" w:leader="none" w:pos="810"/>
          <w:tab w:val="left" w:leader="none" w:pos="851"/>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10" w:hanging="810"/>
        <w:rPr>
          <w:sz w:val="28"/>
          <w:szCs w:val="28"/>
        </w:rPr>
      </w:pPr>
      <w:r w:rsidDel="00000000" w:rsidR="00000000" w:rsidRPr="00000000">
        <w:rPr>
          <w:sz w:val="28"/>
          <w:szCs w:val="28"/>
          <w:rtl w:val="0"/>
        </w:rPr>
        <w:t xml:space="preserve">19.B.1. "Production facilities" specially designed for the systems specified in 19.A.1 or 19.A.2.</w:t>
      </w:r>
    </w:p>
    <w:p w:rsidR="00000000" w:rsidDel="00000000" w:rsidP="00000000" w:rsidRDefault="00000000" w:rsidRPr="00000000" w14:paraId="000007B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B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19.C.</w:t>
        <w:tab/>
        <w:t xml:space="preserve">MATERIALS</w:t>
      </w:r>
    </w:p>
    <w:p w:rsidR="00000000" w:rsidDel="00000000" w:rsidP="00000000" w:rsidRDefault="00000000" w:rsidRPr="00000000" w14:paraId="000007B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7B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sz w:val="28"/>
          <w:szCs w:val="28"/>
          <w:rtl w:val="0"/>
        </w:rPr>
        <w:t xml:space="preserve">None.</w:t>
      </w:r>
    </w:p>
    <w:p w:rsidR="00000000" w:rsidDel="00000000" w:rsidP="00000000" w:rsidRDefault="00000000" w:rsidRPr="00000000" w14:paraId="000007B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7BE">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19.D.</w:t>
        <w:tab/>
        <w:t xml:space="preserve">SOFTWARE</w:t>
      </w:r>
    </w:p>
    <w:p w:rsidR="00000000" w:rsidDel="00000000" w:rsidP="00000000" w:rsidRDefault="00000000" w:rsidRPr="00000000" w14:paraId="000007B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7C0">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19.D.1.</w:t>
        <w:tab/>
        <w:t xml:space="preserve">"Software" which coordinates the function of more than one subsystem, specially designed or modified for "use" in the systems specified in 19.A.1. or 19.A.2.</w:t>
      </w:r>
    </w:p>
    <w:p w:rsidR="00000000" w:rsidDel="00000000" w:rsidP="00000000" w:rsidRDefault="00000000" w:rsidRPr="00000000" w14:paraId="000007C1">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C2">
      <w:pPr>
        <w:tabs>
          <w:tab w:val="left" w:leader="none" w:pos="0"/>
          <w:tab w:val="left" w:leader="none" w:pos="425"/>
          <w:tab w:val="left" w:leader="none" w:pos="1132"/>
          <w:tab w:val="left" w:leader="none" w:pos="1276"/>
          <w:tab w:val="left" w:leader="none" w:pos="1699"/>
          <w:tab w:val="left" w:leader="none" w:pos="2160"/>
          <w:tab w:val="left" w:leader="none" w:pos="2266"/>
          <w:tab w:val="left" w:leader="none" w:pos="2833"/>
          <w:tab w:val="left" w:leader="none" w:pos="2880"/>
          <w:tab w:val="left" w:leader="none" w:pos="3400"/>
          <w:tab w:val="left" w:leader="none" w:pos="3600"/>
          <w:tab w:val="left" w:leader="none" w:pos="3967"/>
          <w:tab w:val="left" w:leader="none" w:pos="4320"/>
          <w:tab w:val="left" w:leader="none" w:pos="5040"/>
          <w:tab w:val="left" w:leader="none" w:pos="5760"/>
          <w:tab w:val="left" w:leader="none" w:pos="6480"/>
          <w:tab w:val="left" w:leader="none" w:pos="7130"/>
          <w:tab w:val="left" w:leader="none" w:pos="7920"/>
          <w:tab w:val="left" w:leader="none" w:pos="8640"/>
          <w:tab w:val="left" w:leader="none" w:pos="9360"/>
        </w:tabs>
        <w:ind w:left="851" w:right="470" w:firstLine="10"/>
        <w:rPr>
          <w:i w:val="1"/>
          <w:sz w:val="28"/>
          <w:szCs w:val="28"/>
        </w:rPr>
      </w:pPr>
      <w:r w:rsidDel="00000000" w:rsidR="00000000" w:rsidRPr="00000000">
        <w:rPr>
          <w:i w:val="1"/>
          <w:sz w:val="28"/>
          <w:szCs w:val="28"/>
          <w:u w:val="single"/>
          <w:rtl w:val="0"/>
        </w:rPr>
        <w:t xml:space="preserve">Note:</w:t>
      </w:r>
      <w:r w:rsidDel="00000000" w:rsidR="00000000" w:rsidRPr="00000000">
        <w:rPr>
          <w:rtl w:val="0"/>
        </w:rPr>
      </w:r>
    </w:p>
    <w:p w:rsidR="00000000" w:rsidDel="00000000" w:rsidP="00000000" w:rsidRDefault="00000000" w:rsidRPr="00000000" w14:paraId="000007C3">
      <w:pPr>
        <w:tabs>
          <w:tab w:val="left" w:leader="none" w:pos="0"/>
          <w:tab w:val="left" w:leader="none" w:pos="425"/>
          <w:tab w:val="left" w:leader="none" w:pos="923"/>
          <w:tab w:val="left" w:leader="none" w:pos="1132"/>
          <w:tab w:val="left" w:leader="none" w:pos="1276"/>
          <w:tab w:val="left" w:leader="none" w:pos="1699"/>
          <w:tab w:val="left" w:leader="none" w:pos="2160"/>
          <w:tab w:val="left" w:leader="none" w:pos="2266"/>
          <w:tab w:val="left" w:leader="none" w:pos="2833"/>
          <w:tab w:val="left" w:leader="none" w:pos="2880"/>
          <w:tab w:val="left" w:leader="none" w:pos="3400"/>
          <w:tab w:val="left" w:leader="none" w:pos="3600"/>
          <w:tab w:val="left" w:leader="none" w:pos="3967"/>
          <w:tab w:val="left" w:leader="none" w:pos="4320"/>
          <w:tab w:val="left" w:leader="none" w:pos="5040"/>
          <w:tab w:val="left" w:leader="none" w:pos="5760"/>
          <w:tab w:val="left" w:leader="none" w:pos="6480"/>
          <w:tab w:val="left" w:leader="none" w:pos="7130"/>
          <w:tab w:val="left" w:leader="none" w:pos="7920"/>
          <w:tab w:val="left" w:leader="none" w:pos="8640"/>
          <w:tab w:val="left" w:leader="none" w:pos="9360"/>
        </w:tabs>
        <w:ind w:left="923" w:right="470" w:firstLine="10"/>
        <w:rPr>
          <w:i w:val="1"/>
        </w:rPr>
      </w:pPr>
      <w:r w:rsidDel="00000000" w:rsidR="00000000" w:rsidRPr="00000000">
        <w:rPr>
          <w:rtl w:val="0"/>
        </w:rPr>
      </w:r>
    </w:p>
    <w:p w:rsidR="00000000" w:rsidDel="00000000" w:rsidP="00000000" w:rsidRDefault="00000000" w:rsidRPr="00000000" w14:paraId="000007C4">
      <w:pPr>
        <w:tabs>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i w:val="1"/>
        </w:rPr>
      </w:pPr>
      <w:r w:rsidDel="00000000" w:rsidR="00000000" w:rsidRPr="00000000">
        <w:rPr>
          <w:i w:val="1"/>
          <w:sz w:val="28"/>
          <w:szCs w:val="28"/>
          <w:rtl w:val="0"/>
        </w:rPr>
        <w:t xml:space="preserve">For a manned aircraft converted to operate as an unmanned aerial vehicle specified in 19.A.2., Item 19.D.1. includes "software", as follows:</w:t>
      </w:r>
      <w:r w:rsidDel="00000000" w:rsidR="00000000" w:rsidRPr="00000000">
        <w:rPr>
          <w:rtl w:val="0"/>
        </w:rPr>
      </w:r>
    </w:p>
    <w:p w:rsidR="00000000" w:rsidDel="00000000" w:rsidP="00000000" w:rsidRDefault="00000000" w:rsidRPr="00000000" w14:paraId="000007C5">
      <w:pPr>
        <w:tabs>
          <w:tab w:val="left" w:leader="none" w:pos="567"/>
          <w:tab w:val="left" w:leader="none" w:pos="923"/>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i w:val="1"/>
        </w:rPr>
      </w:pPr>
      <w:r w:rsidDel="00000000" w:rsidR="00000000" w:rsidRPr="00000000">
        <w:rPr>
          <w:rtl w:val="0"/>
        </w:rPr>
      </w:r>
    </w:p>
    <w:p w:rsidR="00000000" w:rsidDel="00000000" w:rsidP="00000000" w:rsidRDefault="00000000" w:rsidRPr="00000000" w14:paraId="000007C6">
      <w:pPr>
        <w:tabs>
          <w:tab w:val="left" w:leader="none" w:pos="923"/>
          <w:tab w:val="left" w:leader="none" w:pos="1223"/>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a. "Software" specially designed or modified to integrate the conversion equipment with the aircraft system functions;</w:t>
      </w:r>
    </w:p>
    <w:p w:rsidR="00000000" w:rsidDel="00000000" w:rsidP="00000000" w:rsidRDefault="00000000" w:rsidRPr="00000000" w14:paraId="000007C7">
      <w:pPr>
        <w:tabs>
          <w:tab w:val="left" w:leader="none" w:pos="923"/>
          <w:tab w:val="left" w:leader="none" w:pos="1223"/>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i w:val="1"/>
          <w:sz w:val="28"/>
          <w:szCs w:val="28"/>
        </w:rPr>
      </w:pPr>
      <w:r w:rsidDel="00000000" w:rsidR="00000000" w:rsidRPr="00000000">
        <w:rPr>
          <w:i w:val="1"/>
          <w:sz w:val="28"/>
          <w:szCs w:val="28"/>
          <w:rtl w:val="0"/>
        </w:rPr>
        <w:t xml:space="preserve">b. "Software" specially designed or modified to operate the aircraft as an unmanned aerial vehicle.</w:t>
      </w:r>
    </w:p>
    <w:p w:rsidR="00000000" w:rsidDel="00000000" w:rsidP="00000000" w:rsidRDefault="00000000" w:rsidRPr="00000000" w14:paraId="000007C8">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C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19.E.</w:t>
        <w:tab/>
        <w:t xml:space="preserve">TECHNOLOGY</w:t>
      </w:r>
    </w:p>
    <w:p w:rsidR="00000000" w:rsidDel="00000000" w:rsidP="00000000" w:rsidRDefault="00000000" w:rsidRPr="00000000" w14:paraId="000007C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CB">
      <w:pPr>
        <w:tabs>
          <w:tab w:val="left" w:leader="none" w:pos="0"/>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19.E.1.</w:t>
        <w:tab/>
        <w:t xml:space="preserve">"Technology", in accordance with the General Technology Note, for the "development", "production" or "use" of equipment specified in 19.A. 1. or 19.A.2.</w:t>
      </w:r>
    </w:p>
    <w:p w:rsidR="00000000" w:rsidDel="00000000" w:rsidP="00000000" w:rsidRDefault="00000000" w:rsidRPr="00000000" w14:paraId="000007C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sectPr>
          <w:headerReference r:id="rId75" w:type="default"/>
          <w:headerReference r:id="rId76" w:type="first"/>
          <w:headerReference r:id="rId77"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7CD">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134" w:hanging="1134"/>
        <w:rPr>
          <w:sz w:val="28"/>
          <w:szCs w:val="28"/>
        </w:rPr>
      </w:pPr>
      <w:r w:rsidDel="00000000" w:rsidR="00000000" w:rsidRPr="00000000">
        <w:rPr>
          <w:sz w:val="28"/>
          <w:szCs w:val="28"/>
          <w:u w:val="single"/>
          <w:rtl w:val="0"/>
        </w:rPr>
        <w:t xml:space="preserve">ITEM 20</w:t>
      </w:r>
      <w:r w:rsidDel="00000000" w:rsidR="00000000" w:rsidRPr="00000000">
        <w:rPr>
          <w:sz w:val="28"/>
          <w:szCs w:val="28"/>
          <w:rtl w:val="0"/>
        </w:rPr>
        <w:tab/>
      </w:r>
      <w:r w:rsidDel="00000000" w:rsidR="00000000" w:rsidRPr="00000000">
        <w:rPr>
          <w:sz w:val="28"/>
          <w:szCs w:val="28"/>
          <w:u w:val="single"/>
          <w:rtl w:val="0"/>
        </w:rPr>
        <w:t xml:space="preserve">OTHER COMPLETE SUBSYSTEMS</w:t>
      </w:r>
      <w:r w:rsidDel="00000000" w:rsidR="00000000" w:rsidRPr="00000000">
        <w:rPr>
          <w:rtl w:val="0"/>
        </w:rPr>
      </w:r>
    </w:p>
    <w:p w:rsidR="00000000" w:rsidDel="00000000" w:rsidP="00000000" w:rsidRDefault="00000000" w:rsidRPr="00000000" w14:paraId="000007C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C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7D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20.A.</w:t>
        <w:tab/>
        <w:t xml:space="preserve">EQUIPMENT, ASSEMBLIES AND COMPONENTS</w:t>
      </w:r>
    </w:p>
    <w:p w:rsidR="00000000" w:rsidDel="00000000" w:rsidP="00000000" w:rsidRDefault="00000000" w:rsidRPr="00000000" w14:paraId="000007D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u w:val="single"/>
        </w:rPr>
      </w:pPr>
      <w:r w:rsidDel="00000000" w:rsidR="00000000" w:rsidRPr="00000000">
        <w:rPr>
          <w:rtl w:val="0"/>
        </w:rPr>
      </w:r>
    </w:p>
    <w:p w:rsidR="00000000" w:rsidDel="00000000" w:rsidP="00000000" w:rsidRDefault="00000000" w:rsidRPr="00000000" w14:paraId="000007D2">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20.A.1.</w:t>
        <w:tab/>
        <w:t xml:space="preserve">Complete subsystems as follows:</w:t>
      </w:r>
    </w:p>
    <w:p w:rsidR="00000000" w:rsidDel="00000000" w:rsidP="00000000" w:rsidRDefault="00000000" w:rsidRPr="00000000" w14:paraId="000007D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rtl w:val="0"/>
        </w:rPr>
      </w:r>
    </w:p>
    <w:p w:rsidR="00000000" w:rsidDel="00000000" w:rsidP="00000000" w:rsidRDefault="00000000" w:rsidRPr="00000000" w14:paraId="000007D4">
      <w:pPr>
        <w:tabs>
          <w:tab w:val="left" w:leader="none" w:pos="0"/>
          <w:tab w:val="left" w:leader="none" w:pos="567"/>
          <w:tab w:val="left" w:leader="none" w:pos="1701"/>
          <w:tab w:val="left" w:leader="none" w:pos="2268"/>
          <w:tab w:val="left" w:leader="none" w:pos="2835"/>
          <w:tab w:val="left" w:leader="none" w:pos="3402"/>
          <w:tab w:val="left" w:leader="none" w:pos="3969"/>
          <w:tab w:val="left" w:leader="none" w:pos="4536"/>
          <w:tab w:val="left" w:leader="none" w:pos="5103"/>
        </w:tabs>
        <w:ind w:left="1134" w:hanging="283"/>
        <w:rPr>
          <w:sz w:val="28"/>
          <w:szCs w:val="28"/>
        </w:rPr>
      </w:pPr>
      <w:r w:rsidDel="00000000" w:rsidR="00000000" w:rsidRPr="00000000">
        <w:rPr>
          <w:sz w:val="28"/>
          <w:szCs w:val="28"/>
          <w:rtl w:val="0"/>
        </w:rPr>
        <w:t xml:space="preserve">a. </w:t>
        <w:tab/>
        <w:t xml:space="preserve">Individual rocket stages, not specified in 2.A.1., usable in systems specified in 19.A.;</w:t>
      </w:r>
    </w:p>
    <w:p w:rsidR="00000000" w:rsidDel="00000000" w:rsidP="00000000" w:rsidRDefault="00000000" w:rsidRPr="00000000" w14:paraId="000007D5">
      <w:pPr>
        <w:tabs>
          <w:tab w:val="left" w:leader="none" w:pos="0"/>
          <w:tab w:val="left" w:leader="none" w:pos="567"/>
          <w:tab w:val="left" w:leader="none" w:pos="851"/>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rtl w:val="0"/>
        </w:rPr>
      </w:r>
    </w:p>
    <w:p w:rsidR="00000000" w:rsidDel="00000000" w:rsidP="00000000" w:rsidRDefault="00000000" w:rsidRPr="00000000" w14:paraId="000007D6">
      <w:pPr>
        <w:ind w:left="1135" w:hanging="283"/>
        <w:rPr>
          <w:sz w:val="28"/>
          <w:szCs w:val="28"/>
        </w:rPr>
      </w:pPr>
      <w:r w:rsidDel="00000000" w:rsidR="00000000" w:rsidRPr="00000000">
        <w:rPr>
          <w:sz w:val="28"/>
          <w:szCs w:val="28"/>
          <w:rtl w:val="0"/>
        </w:rPr>
        <w:t xml:space="preserve">b.</w:t>
        <w:tab/>
        <w:t xml:space="preserve">Rocket propulsion subsystems, not specified in 2.A.1., usable in the systems specified in 19.A.1., as follows:</w:t>
      </w:r>
    </w:p>
    <w:p w:rsidR="00000000" w:rsidDel="00000000" w:rsidP="00000000" w:rsidRDefault="00000000" w:rsidRPr="00000000" w14:paraId="000007D7">
      <w:pPr>
        <w:ind w:left="1417" w:hanging="283"/>
        <w:rPr>
          <w:sz w:val="28"/>
          <w:szCs w:val="28"/>
        </w:rPr>
      </w:pPr>
      <w:r w:rsidDel="00000000" w:rsidR="00000000" w:rsidRPr="00000000">
        <w:rPr>
          <w:sz w:val="28"/>
          <w:szCs w:val="28"/>
          <w:rtl w:val="0"/>
        </w:rPr>
        <w:t xml:space="preserve">1.</w:t>
        <w:tab/>
        <w:t xml:space="preserve">Solid propellant rocket motors or hybrid rocket motors having a total impulse capacity equal to or greater than 8.41 x 10</w:t>
      </w:r>
      <w:r w:rsidDel="00000000" w:rsidR="00000000" w:rsidRPr="00000000">
        <w:rPr>
          <w:sz w:val="28"/>
          <w:szCs w:val="28"/>
          <w:vertAlign w:val="superscript"/>
          <w:rtl w:val="0"/>
        </w:rPr>
        <w:t xml:space="preserve">5</w:t>
      </w:r>
      <w:r w:rsidDel="00000000" w:rsidR="00000000" w:rsidRPr="00000000">
        <w:rPr>
          <w:sz w:val="28"/>
          <w:szCs w:val="28"/>
          <w:rtl w:val="0"/>
        </w:rPr>
        <w:t xml:space="preserve"> Ns, but less than 1.1 x 10</w:t>
      </w:r>
      <w:r w:rsidDel="00000000" w:rsidR="00000000" w:rsidRPr="00000000">
        <w:rPr>
          <w:sz w:val="28"/>
          <w:szCs w:val="28"/>
          <w:vertAlign w:val="superscript"/>
          <w:rtl w:val="0"/>
        </w:rPr>
        <w:t xml:space="preserve">6</w:t>
      </w:r>
      <w:r w:rsidDel="00000000" w:rsidR="00000000" w:rsidRPr="00000000">
        <w:rPr>
          <w:sz w:val="28"/>
          <w:szCs w:val="28"/>
          <w:rtl w:val="0"/>
        </w:rPr>
        <w:t xml:space="preserve"> Ns;</w:t>
      </w:r>
    </w:p>
    <w:p w:rsidR="00000000" w:rsidDel="00000000" w:rsidP="00000000" w:rsidRDefault="00000000" w:rsidRPr="00000000" w14:paraId="000007D8">
      <w:pPr>
        <w:tabs>
          <w:tab w:val="left" w:leader="none" w:pos="0"/>
          <w:tab w:val="left" w:leader="none" w:pos="567"/>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1418" w:hanging="284.00000000000006"/>
        <w:rPr>
          <w:sz w:val="28"/>
          <w:szCs w:val="28"/>
        </w:rPr>
      </w:pPr>
      <w:r w:rsidDel="00000000" w:rsidR="00000000" w:rsidRPr="00000000">
        <w:rPr>
          <w:sz w:val="28"/>
          <w:szCs w:val="28"/>
          <w:rtl w:val="0"/>
        </w:rPr>
        <w:t xml:space="preserve">2.</w:t>
        <w:tab/>
        <w:t xml:space="preserve">Liquid propellant rocket engines or gel propellant rocket motors integrated, or designed or modified to be integrated, into a liquid propellant or gel propellant propulsion system which has a total impulse capacity equal to or greater than 8.41 x 10</w:t>
      </w:r>
      <w:r w:rsidDel="00000000" w:rsidR="00000000" w:rsidRPr="00000000">
        <w:rPr>
          <w:sz w:val="28"/>
          <w:szCs w:val="28"/>
          <w:vertAlign w:val="superscript"/>
          <w:rtl w:val="0"/>
        </w:rPr>
        <w:t xml:space="preserve">5</w:t>
      </w:r>
      <w:r w:rsidDel="00000000" w:rsidR="00000000" w:rsidRPr="00000000">
        <w:rPr>
          <w:sz w:val="28"/>
          <w:szCs w:val="28"/>
          <w:rtl w:val="0"/>
        </w:rPr>
        <w:t xml:space="preserve"> Ns, but less than 1.1 x 10</w:t>
      </w:r>
      <w:r w:rsidDel="00000000" w:rsidR="00000000" w:rsidRPr="00000000">
        <w:rPr>
          <w:sz w:val="28"/>
          <w:szCs w:val="28"/>
          <w:vertAlign w:val="superscript"/>
          <w:rtl w:val="0"/>
        </w:rPr>
        <w:t xml:space="preserve">6</w:t>
      </w:r>
      <w:r w:rsidDel="00000000" w:rsidR="00000000" w:rsidRPr="00000000">
        <w:rPr>
          <w:sz w:val="28"/>
          <w:szCs w:val="28"/>
          <w:rtl w:val="0"/>
        </w:rPr>
        <w:t xml:space="preserve"> Ns;</w:t>
      </w:r>
    </w:p>
    <w:p w:rsidR="00000000" w:rsidDel="00000000" w:rsidP="00000000" w:rsidRDefault="00000000" w:rsidRPr="00000000" w14:paraId="000007D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DA">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20.B.</w:t>
        <w:tab/>
        <w:t xml:space="preserve">TEST AND PRODUCTION EQUIPMENT</w:t>
      </w:r>
    </w:p>
    <w:p w:rsidR="00000000" w:rsidDel="00000000" w:rsidP="00000000" w:rsidRDefault="00000000" w:rsidRPr="00000000" w14:paraId="000007D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05" w:hanging="283"/>
        <w:rPr>
          <w:sz w:val="28"/>
          <w:szCs w:val="28"/>
        </w:rPr>
      </w:pPr>
      <w:r w:rsidDel="00000000" w:rsidR="00000000" w:rsidRPr="00000000">
        <w:rPr>
          <w:rtl w:val="0"/>
        </w:rPr>
      </w:r>
    </w:p>
    <w:p w:rsidR="00000000" w:rsidDel="00000000" w:rsidP="00000000" w:rsidRDefault="00000000" w:rsidRPr="00000000" w14:paraId="000007DC">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20.B.1.</w:t>
        <w:tab/>
        <w:t xml:space="preserve">"Production facilities" specially designed for the subsystems specified in 20.A.</w:t>
      </w:r>
    </w:p>
    <w:p w:rsidR="00000000" w:rsidDel="00000000" w:rsidP="00000000" w:rsidRDefault="00000000" w:rsidRPr="00000000" w14:paraId="000007DD">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DE">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20.B.2.</w:t>
        <w:tab/>
        <w:t xml:space="preserve">"Production equipment" specially designed for the subsystems specified in 20.A.</w:t>
      </w:r>
    </w:p>
    <w:p w:rsidR="00000000" w:rsidDel="00000000" w:rsidP="00000000" w:rsidRDefault="00000000" w:rsidRPr="00000000" w14:paraId="000007DF">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E0">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sz w:val="28"/>
          <w:szCs w:val="28"/>
          <w:rtl w:val="0"/>
        </w:rPr>
        <w:t xml:space="preserve">20.C.</w:t>
        <w:tab/>
        <w:t xml:space="preserve">MATERIALS</w:t>
      </w:r>
    </w:p>
    <w:p w:rsidR="00000000" w:rsidDel="00000000" w:rsidP="00000000" w:rsidRDefault="00000000" w:rsidRPr="00000000" w14:paraId="000007E1">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E2">
      <w:pPr>
        <w:tabs>
          <w:tab w:val="left" w:leader="none" w:pos="0"/>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851" w:firstLine="0"/>
        <w:rPr>
          <w:sz w:val="28"/>
          <w:szCs w:val="28"/>
        </w:rPr>
      </w:pPr>
      <w:r w:rsidDel="00000000" w:rsidR="00000000" w:rsidRPr="00000000">
        <w:rPr>
          <w:sz w:val="28"/>
          <w:szCs w:val="28"/>
          <w:rtl w:val="0"/>
        </w:rPr>
        <w:t xml:space="preserve">None.</w:t>
      </w:r>
    </w:p>
    <w:p w:rsidR="00000000" w:rsidDel="00000000" w:rsidP="00000000" w:rsidRDefault="00000000" w:rsidRPr="00000000" w14:paraId="000007E3">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432" w:hanging="432"/>
        <w:rPr>
          <w:sz w:val="28"/>
          <w:szCs w:val="28"/>
        </w:rPr>
      </w:pPr>
      <w:r w:rsidDel="00000000" w:rsidR="00000000" w:rsidRPr="00000000">
        <w:rPr>
          <w:rtl w:val="0"/>
        </w:rPr>
      </w:r>
    </w:p>
    <w:p w:rsidR="00000000" w:rsidDel="00000000" w:rsidP="00000000" w:rsidRDefault="00000000" w:rsidRPr="00000000" w14:paraId="000007E4">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20.D.</w:t>
        <w:tab/>
        <w:t xml:space="preserve">SOFTWARE</w:t>
      </w:r>
    </w:p>
    <w:p w:rsidR="00000000" w:rsidDel="00000000" w:rsidP="00000000" w:rsidRDefault="00000000" w:rsidRPr="00000000" w14:paraId="000007E5">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283" w:hanging="432"/>
        <w:rPr>
          <w:sz w:val="28"/>
          <w:szCs w:val="28"/>
        </w:rPr>
      </w:pPr>
      <w:r w:rsidDel="00000000" w:rsidR="00000000" w:rsidRPr="00000000">
        <w:rPr>
          <w:rtl w:val="0"/>
        </w:rPr>
      </w:r>
    </w:p>
    <w:p w:rsidR="00000000" w:rsidDel="00000000" w:rsidP="00000000" w:rsidRDefault="00000000" w:rsidRPr="00000000" w14:paraId="000007E6">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990" w:hanging="990"/>
        <w:rPr>
          <w:sz w:val="28"/>
          <w:szCs w:val="28"/>
        </w:rPr>
      </w:pPr>
      <w:r w:rsidDel="00000000" w:rsidR="00000000" w:rsidRPr="00000000">
        <w:rPr>
          <w:sz w:val="28"/>
          <w:szCs w:val="28"/>
          <w:rtl w:val="0"/>
        </w:rPr>
        <w:t xml:space="preserve">20.D.1.</w:t>
        <w:tab/>
        <w:t xml:space="preserve">"Software" specially designed or modified for the systems specified in 20.B.1.</w:t>
      </w:r>
    </w:p>
    <w:p w:rsidR="00000000" w:rsidDel="00000000" w:rsidP="00000000" w:rsidRDefault="00000000" w:rsidRPr="00000000" w14:paraId="000007E7">
      <w:pPr>
        <w:tabs>
          <w:tab w:val="left" w:leader="none" w:pos="-1843"/>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rtl w:val="0"/>
        </w:rPr>
      </w:r>
    </w:p>
    <w:p w:rsidR="00000000" w:rsidDel="00000000" w:rsidP="00000000" w:rsidRDefault="00000000" w:rsidRPr="00000000" w14:paraId="000007E8">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sz w:val="28"/>
          <w:szCs w:val="28"/>
          <w:rtl w:val="0"/>
        </w:rPr>
        <w:t xml:space="preserve">20.D.2.</w:t>
        <w:tab/>
        <w:t xml:space="preserve">"Software", not specified in 2.D.2., specially designed or modified for the "use" of rocket motors or engines specified in 20.A.1.b.</w:t>
      </w:r>
    </w:p>
    <w:p w:rsidR="00000000" w:rsidDel="00000000" w:rsidP="00000000" w:rsidRDefault="00000000" w:rsidRPr="00000000" w14:paraId="000007E9">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851" w:hanging="851"/>
        <w:rPr>
          <w:sz w:val="28"/>
          <w:szCs w:val="28"/>
        </w:rPr>
      </w:pPr>
      <w:r w:rsidDel="00000000" w:rsidR="00000000" w:rsidRPr="00000000">
        <w:rPr>
          <w:rtl w:val="0"/>
        </w:rPr>
      </w:r>
    </w:p>
    <w:p w:rsidR="00000000" w:rsidDel="00000000" w:rsidP="00000000" w:rsidRDefault="00000000" w:rsidRPr="00000000" w14:paraId="000007EA">
      <w:pPr>
        <w:pStyle w:val="Heading2"/>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rPr>
          <w:sz w:val="28"/>
          <w:szCs w:val="28"/>
        </w:rPr>
      </w:pPr>
      <w:r w:rsidDel="00000000" w:rsidR="00000000" w:rsidRPr="00000000">
        <w:rPr>
          <w:sz w:val="28"/>
          <w:szCs w:val="28"/>
          <w:rtl w:val="0"/>
        </w:rPr>
        <w:t xml:space="preserve">20.E.</w:t>
        <w:tab/>
        <w:t xml:space="preserve">TECHNOLOGY</w:t>
      </w:r>
    </w:p>
    <w:p w:rsidR="00000000" w:rsidDel="00000000" w:rsidP="00000000" w:rsidRDefault="00000000" w:rsidRPr="00000000" w14:paraId="000007EB">
      <w:pPr>
        <w:tabs>
          <w:tab w:val="left" w:leader="none" w:pos="0"/>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s>
        <w:ind w:left="1702" w:hanging="851"/>
        <w:rPr>
          <w:sz w:val="28"/>
          <w:szCs w:val="28"/>
        </w:rPr>
      </w:pPr>
      <w:r w:rsidDel="00000000" w:rsidR="00000000" w:rsidRPr="00000000">
        <w:rPr>
          <w:rtl w:val="0"/>
        </w:rPr>
      </w:r>
    </w:p>
    <w:p w:rsidR="00000000" w:rsidDel="00000000" w:rsidP="00000000" w:rsidRDefault="00000000" w:rsidRPr="00000000" w14:paraId="000007EC">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851" w:hanging="851"/>
        <w:rPr>
          <w:sz w:val="28"/>
          <w:szCs w:val="28"/>
        </w:rPr>
        <w:sectPr>
          <w:headerReference r:id="rId78" w:type="default"/>
          <w:headerReference r:id="rId79" w:type="first"/>
          <w:headerReference r:id="rId80" w:type="even"/>
          <w:type w:val="nextPage"/>
          <w:pgSz w:h="16840" w:w="11907" w:orient="portrait"/>
          <w:pgMar w:bottom="1701" w:top="1134" w:left="1134" w:right="1134" w:header="680" w:footer="680"/>
          <w:titlePg w:val="1"/>
        </w:sectPr>
      </w:pPr>
      <w:r w:rsidDel="00000000" w:rsidR="00000000" w:rsidRPr="00000000">
        <w:rPr>
          <w:sz w:val="28"/>
          <w:szCs w:val="28"/>
          <w:rtl w:val="0"/>
        </w:rPr>
        <w:t xml:space="preserve">20.E.1.</w:t>
        <w:tab/>
        <w:t xml:space="preserve">"Technology", in accordance with the General Technology Note, for the "development", "production" or "use" of equipment or "software" specified in 20.A., 20.B. or 20.D.</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2"/>
        <w:tblW w:w="9923.0" w:type="dxa"/>
        <w:jc w:val="left"/>
        <w:tblInd w:w="108.0" w:type="dxa"/>
        <w:tblLayout w:type="fixed"/>
        <w:tblLook w:val="0000"/>
      </w:tblPr>
      <w:tblGrid>
        <w:gridCol w:w="2410"/>
        <w:gridCol w:w="7513"/>
        <w:tblGridChange w:id="0">
          <w:tblGrid>
            <w:gridCol w:w="2410"/>
            <w:gridCol w:w="7513"/>
          </w:tblGrid>
        </w:tblGridChange>
      </w:tblGrid>
      <w:tr>
        <w:trPr>
          <w:cantSplit w:val="0"/>
          <w:tblHeader w:val="0"/>
        </w:trPr>
        <w:tc>
          <w:tcPr>
            <w:gridSpan w:val="2"/>
          </w:tcPr>
          <w:p w:rsidR="00000000" w:rsidDel="00000000" w:rsidP="00000000" w:rsidRDefault="00000000" w:rsidRPr="00000000" w14:paraId="000007EE">
            <w:pPr>
              <w:pStyle w:val="Heading4"/>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60" w:before="60" w:lineRule="auto"/>
              <w:jc w:val="center"/>
              <w:rPr>
                <w:b w:val="0"/>
              </w:rPr>
            </w:pPr>
            <w:r w:rsidDel="00000000" w:rsidR="00000000" w:rsidRPr="00000000">
              <w:rPr>
                <w:b w:val="0"/>
                <w:rtl w:val="0"/>
              </w:rPr>
              <w:t xml:space="preserve">UNITS, CONSTANTS, ACRONYMS AND ABBREVIATIONS</w:t>
            </w:r>
          </w:p>
          <w:p w:rsidR="00000000" w:rsidDel="00000000" w:rsidP="00000000" w:rsidRDefault="00000000" w:rsidRPr="00000000" w14:paraId="000007EF">
            <w:pPr>
              <w:spacing w:after="60" w:before="60" w:lineRule="auto"/>
              <w:jc w:val="center"/>
              <w:rPr>
                <w:sz w:val="28"/>
                <w:szCs w:val="28"/>
                <w:u w:val="single"/>
              </w:rPr>
            </w:pPr>
            <w:r w:rsidDel="00000000" w:rsidR="00000000" w:rsidRPr="00000000">
              <w:rPr>
                <w:sz w:val="28"/>
                <w:szCs w:val="28"/>
                <w:u w:val="single"/>
                <w:rtl w:val="0"/>
              </w:rPr>
              <w:t xml:space="preserve">USED IN THIS ANNEX</w:t>
            </w:r>
          </w:p>
        </w:tc>
      </w:tr>
      <w:tr>
        <w:trPr>
          <w:cantSplit w:val="0"/>
          <w:tblHeader w:val="0"/>
        </w:trPr>
        <w:tc>
          <w:tcPr/>
          <w:p w:rsidR="00000000" w:rsidDel="00000000" w:rsidP="00000000" w:rsidRDefault="00000000" w:rsidRPr="00000000" w14:paraId="000007F1">
            <w:pPr>
              <w:rPr>
                <w:sz w:val="24"/>
                <w:szCs w:val="24"/>
              </w:rPr>
            </w:pPr>
            <w:r w:rsidDel="00000000" w:rsidR="00000000" w:rsidRPr="00000000">
              <w:rPr>
                <w:rtl w:val="0"/>
              </w:rPr>
            </w:r>
          </w:p>
        </w:tc>
        <w:tc>
          <w:tcPr/>
          <w:p w:rsidR="00000000" w:rsidDel="00000000" w:rsidP="00000000" w:rsidRDefault="00000000" w:rsidRPr="00000000" w14:paraId="000007F2">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F3">
            <w:pPr>
              <w:rPr>
                <w:sz w:val="24"/>
                <w:szCs w:val="24"/>
              </w:rPr>
            </w:pPr>
            <w:r w:rsidDel="00000000" w:rsidR="00000000" w:rsidRPr="00000000">
              <w:rPr>
                <w:sz w:val="24"/>
                <w:szCs w:val="24"/>
                <w:rtl w:val="0"/>
              </w:rPr>
              <w:t xml:space="preserve">ABEC</w:t>
            </w:r>
          </w:p>
        </w:tc>
        <w:tc>
          <w:tcPr/>
          <w:p w:rsidR="00000000" w:rsidDel="00000000" w:rsidP="00000000" w:rsidRDefault="00000000" w:rsidRPr="00000000" w14:paraId="000007F4">
            <w:pPr>
              <w:rPr>
                <w:sz w:val="24"/>
                <w:szCs w:val="24"/>
              </w:rPr>
            </w:pPr>
            <w:r w:rsidDel="00000000" w:rsidR="00000000" w:rsidRPr="00000000">
              <w:rPr>
                <w:sz w:val="24"/>
                <w:szCs w:val="24"/>
                <w:rtl w:val="0"/>
              </w:rPr>
              <w:t xml:space="preserve">Annular Bearing Engineers Committee</w:t>
            </w:r>
          </w:p>
        </w:tc>
      </w:tr>
      <w:tr>
        <w:trPr>
          <w:cantSplit w:val="0"/>
          <w:tblHeader w:val="0"/>
        </w:trPr>
        <w:tc>
          <w:tcPr/>
          <w:p w:rsidR="00000000" w:rsidDel="00000000" w:rsidP="00000000" w:rsidRDefault="00000000" w:rsidRPr="00000000" w14:paraId="000007F5">
            <w:pPr>
              <w:rPr>
                <w:sz w:val="24"/>
                <w:szCs w:val="24"/>
              </w:rPr>
            </w:pPr>
            <w:r w:rsidDel="00000000" w:rsidR="00000000" w:rsidRPr="00000000">
              <w:rPr>
                <w:sz w:val="24"/>
                <w:szCs w:val="24"/>
                <w:rtl w:val="0"/>
              </w:rPr>
              <w:t xml:space="preserve">ABMA</w:t>
            </w:r>
          </w:p>
        </w:tc>
        <w:tc>
          <w:tcPr/>
          <w:p w:rsidR="00000000" w:rsidDel="00000000" w:rsidP="00000000" w:rsidRDefault="00000000" w:rsidRPr="00000000" w14:paraId="000007F6">
            <w:pPr>
              <w:rPr>
                <w:sz w:val="24"/>
                <w:szCs w:val="24"/>
              </w:rPr>
            </w:pPr>
            <w:r w:rsidDel="00000000" w:rsidR="00000000" w:rsidRPr="00000000">
              <w:rPr>
                <w:sz w:val="24"/>
                <w:szCs w:val="24"/>
                <w:rtl w:val="0"/>
              </w:rPr>
              <w:t xml:space="preserve">American Bearing Manufactures Association</w:t>
            </w:r>
          </w:p>
        </w:tc>
      </w:tr>
      <w:tr>
        <w:trPr>
          <w:cantSplit w:val="0"/>
          <w:tblHeader w:val="0"/>
        </w:trPr>
        <w:tc>
          <w:tcPr/>
          <w:p w:rsidR="00000000" w:rsidDel="00000000" w:rsidP="00000000" w:rsidRDefault="00000000" w:rsidRPr="00000000" w14:paraId="000007F7">
            <w:pPr>
              <w:rPr>
                <w:sz w:val="24"/>
                <w:szCs w:val="24"/>
              </w:rPr>
            </w:pPr>
            <w:r w:rsidDel="00000000" w:rsidR="00000000" w:rsidRPr="00000000">
              <w:rPr>
                <w:sz w:val="24"/>
                <w:szCs w:val="24"/>
                <w:rtl w:val="0"/>
              </w:rPr>
              <w:t xml:space="preserve">ANSI</w:t>
            </w:r>
          </w:p>
        </w:tc>
        <w:tc>
          <w:tcPr/>
          <w:p w:rsidR="00000000" w:rsidDel="00000000" w:rsidP="00000000" w:rsidRDefault="00000000" w:rsidRPr="00000000" w14:paraId="000007F8">
            <w:pPr>
              <w:rPr>
                <w:sz w:val="24"/>
                <w:szCs w:val="24"/>
              </w:rPr>
            </w:pPr>
            <w:r w:rsidDel="00000000" w:rsidR="00000000" w:rsidRPr="00000000">
              <w:rPr>
                <w:sz w:val="24"/>
                <w:szCs w:val="24"/>
                <w:rtl w:val="0"/>
              </w:rPr>
              <w:t xml:space="preserve">American National Standards Institute</w:t>
            </w:r>
          </w:p>
        </w:tc>
      </w:tr>
      <w:tr>
        <w:trPr>
          <w:cantSplit w:val="0"/>
          <w:tblHeader w:val="0"/>
        </w:trPr>
        <w:tc>
          <w:tcPr/>
          <w:p w:rsidR="00000000" w:rsidDel="00000000" w:rsidP="00000000" w:rsidRDefault="00000000" w:rsidRPr="00000000" w14:paraId="000007F9">
            <w:pPr>
              <w:rPr>
                <w:sz w:val="24"/>
                <w:szCs w:val="24"/>
              </w:rPr>
            </w:pPr>
            <w:r w:rsidDel="00000000" w:rsidR="00000000" w:rsidRPr="00000000">
              <w:rPr>
                <w:sz w:val="24"/>
                <w:szCs w:val="24"/>
                <w:rtl w:val="0"/>
              </w:rPr>
              <w:t xml:space="preserve">Angstrom</w:t>
            </w:r>
          </w:p>
        </w:tc>
        <w:tc>
          <w:tcPr/>
          <w:p w:rsidR="00000000" w:rsidDel="00000000" w:rsidP="00000000" w:rsidRDefault="00000000" w:rsidRPr="00000000" w14:paraId="000007FA">
            <w:pPr>
              <w:rPr>
                <w:sz w:val="24"/>
                <w:szCs w:val="24"/>
              </w:rPr>
            </w:pPr>
            <w:r w:rsidDel="00000000" w:rsidR="00000000" w:rsidRPr="00000000">
              <w:rPr>
                <w:sz w:val="24"/>
                <w:szCs w:val="24"/>
                <w:rtl w:val="0"/>
              </w:rPr>
              <w:t xml:space="preserve">1 x 10</w:t>
            </w:r>
            <w:r w:rsidDel="00000000" w:rsidR="00000000" w:rsidRPr="00000000">
              <w:rPr>
                <w:sz w:val="24"/>
                <w:szCs w:val="24"/>
                <w:vertAlign w:val="superscript"/>
                <w:rtl w:val="0"/>
              </w:rPr>
              <w:t xml:space="preserve">–10</w:t>
            </w:r>
            <w:r w:rsidDel="00000000" w:rsidR="00000000" w:rsidRPr="00000000">
              <w:rPr>
                <w:sz w:val="24"/>
                <w:szCs w:val="24"/>
                <w:rtl w:val="0"/>
              </w:rPr>
              <w:t xml:space="preserve"> metre</w:t>
            </w:r>
          </w:p>
        </w:tc>
      </w:tr>
      <w:tr>
        <w:trPr>
          <w:cantSplit w:val="0"/>
          <w:tblHeader w:val="0"/>
        </w:trPr>
        <w:tc>
          <w:tcPr/>
          <w:p w:rsidR="00000000" w:rsidDel="00000000" w:rsidP="00000000" w:rsidRDefault="00000000" w:rsidRPr="00000000" w14:paraId="000007FB">
            <w:pPr>
              <w:rPr>
                <w:sz w:val="24"/>
                <w:szCs w:val="24"/>
              </w:rPr>
            </w:pPr>
            <w:r w:rsidDel="00000000" w:rsidR="00000000" w:rsidRPr="00000000">
              <w:rPr>
                <w:sz w:val="24"/>
                <w:szCs w:val="24"/>
                <w:rtl w:val="0"/>
              </w:rPr>
              <w:t xml:space="preserve">ASTM</w:t>
            </w:r>
          </w:p>
        </w:tc>
        <w:tc>
          <w:tcPr/>
          <w:p w:rsidR="00000000" w:rsidDel="00000000" w:rsidP="00000000" w:rsidRDefault="00000000" w:rsidRPr="00000000" w14:paraId="000007FC">
            <w:pPr>
              <w:rPr>
                <w:sz w:val="24"/>
                <w:szCs w:val="24"/>
              </w:rPr>
            </w:pPr>
            <w:r w:rsidDel="00000000" w:rsidR="00000000" w:rsidRPr="00000000">
              <w:rPr>
                <w:sz w:val="24"/>
                <w:szCs w:val="24"/>
                <w:rtl w:val="0"/>
              </w:rPr>
              <w:t xml:space="preserve">American Society for Testing and Materials</w:t>
            </w:r>
          </w:p>
        </w:tc>
      </w:tr>
      <w:tr>
        <w:trPr>
          <w:cantSplit w:val="0"/>
          <w:tblHeader w:val="0"/>
        </w:trPr>
        <w:tc>
          <w:tcPr/>
          <w:p w:rsidR="00000000" w:rsidDel="00000000" w:rsidP="00000000" w:rsidRDefault="00000000" w:rsidRPr="00000000" w14:paraId="000007FD">
            <w:pPr>
              <w:rPr>
                <w:sz w:val="24"/>
                <w:szCs w:val="24"/>
              </w:rPr>
            </w:pPr>
            <w:r w:rsidDel="00000000" w:rsidR="00000000" w:rsidRPr="00000000">
              <w:rPr>
                <w:sz w:val="24"/>
                <w:szCs w:val="24"/>
                <w:rtl w:val="0"/>
              </w:rPr>
              <w:t xml:space="preserve">bar</w:t>
            </w:r>
          </w:p>
        </w:tc>
        <w:tc>
          <w:tcPr/>
          <w:p w:rsidR="00000000" w:rsidDel="00000000" w:rsidP="00000000" w:rsidRDefault="00000000" w:rsidRPr="00000000" w14:paraId="000007FE">
            <w:pPr>
              <w:rPr>
                <w:sz w:val="24"/>
                <w:szCs w:val="24"/>
              </w:rPr>
            </w:pPr>
            <w:r w:rsidDel="00000000" w:rsidR="00000000" w:rsidRPr="00000000">
              <w:rPr>
                <w:sz w:val="24"/>
                <w:szCs w:val="24"/>
                <w:rtl w:val="0"/>
              </w:rPr>
              <w:t xml:space="preserve">unit of pressure</w:t>
            </w:r>
          </w:p>
        </w:tc>
      </w:tr>
      <w:tr>
        <w:trPr>
          <w:cantSplit w:val="0"/>
          <w:tblHeader w:val="0"/>
        </w:trPr>
        <w:tc>
          <w:tcPr/>
          <w:p w:rsidR="00000000" w:rsidDel="00000000" w:rsidP="00000000" w:rsidRDefault="00000000" w:rsidRPr="00000000" w14:paraId="000007FF">
            <w:pP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800">
            <w:pPr>
              <w:rPr>
                <w:sz w:val="24"/>
                <w:szCs w:val="24"/>
              </w:rPr>
            </w:pPr>
            <w:r w:rsidDel="00000000" w:rsidR="00000000" w:rsidRPr="00000000">
              <w:rPr>
                <w:sz w:val="24"/>
                <w:szCs w:val="24"/>
                <w:rtl w:val="0"/>
              </w:rPr>
              <w:t xml:space="preserve">degree Celsius</w:t>
            </w:r>
          </w:p>
        </w:tc>
      </w:tr>
      <w:tr>
        <w:trPr>
          <w:cantSplit w:val="0"/>
          <w:tblHeader w:val="0"/>
        </w:trPr>
        <w:tc>
          <w:tcPr/>
          <w:p w:rsidR="00000000" w:rsidDel="00000000" w:rsidP="00000000" w:rsidRDefault="00000000" w:rsidRPr="00000000" w14:paraId="00000801">
            <w:pPr>
              <w:rPr>
                <w:sz w:val="24"/>
                <w:szCs w:val="24"/>
              </w:rPr>
            </w:pPr>
            <w:r w:rsidDel="00000000" w:rsidR="00000000" w:rsidRPr="00000000">
              <w:rPr>
                <w:sz w:val="24"/>
                <w:szCs w:val="24"/>
                <w:rtl w:val="0"/>
              </w:rPr>
              <w:t xml:space="preserve">cc</w:t>
            </w:r>
          </w:p>
        </w:tc>
        <w:tc>
          <w:tcPr/>
          <w:p w:rsidR="00000000" w:rsidDel="00000000" w:rsidP="00000000" w:rsidRDefault="00000000" w:rsidRPr="00000000" w14:paraId="00000802">
            <w:pPr>
              <w:rPr>
                <w:sz w:val="24"/>
                <w:szCs w:val="24"/>
              </w:rPr>
            </w:pPr>
            <w:r w:rsidDel="00000000" w:rsidR="00000000" w:rsidRPr="00000000">
              <w:rPr>
                <w:sz w:val="24"/>
                <w:szCs w:val="24"/>
                <w:rtl w:val="0"/>
              </w:rPr>
              <w:t xml:space="preserve">cubic centimetre</w:t>
            </w:r>
          </w:p>
        </w:tc>
      </w:tr>
      <w:tr>
        <w:trPr>
          <w:cantSplit w:val="0"/>
          <w:tblHeader w:val="0"/>
        </w:trPr>
        <w:tc>
          <w:tcPr/>
          <w:p w:rsidR="00000000" w:rsidDel="00000000" w:rsidP="00000000" w:rsidRDefault="00000000" w:rsidRPr="00000000" w14:paraId="00000803">
            <w:pPr>
              <w:rPr>
                <w:sz w:val="24"/>
                <w:szCs w:val="24"/>
              </w:rPr>
            </w:pPr>
            <w:r w:rsidDel="00000000" w:rsidR="00000000" w:rsidRPr="00000000">
              <w:rPr>
                <w:sz w:val="24"/>
                <w:szCs w:val="24"/>
                <w:rtl w:val="0"/>
              </w:rPr>
              <w:t xml:space="preserve">CAS</w:t>
            </w:r>
          </w:p>
        </w:tc>
        <w:tc>
          <w:tcPr/>
          <w:p w:rsidR="00000000" w:rsidDel="00000000" w:rsidP="00000000" w:rsidRDefault="00000000" w:rsidRPr="00000000" w14:paraId="00000804">
            <w:pPr>
              <w:rPr>
                <w:sz w:val="24"/>
                <w:szCs w:val="24"/>
              </w:rPr>
            </w:pPr>
            <w:r w:rsidDel="00000000" w:rsidR="00000000" w:rsidRPr="00000000">
              <w:rPr>
                <w:sz w:val="24"/>
                <w:szCs w:val="24"/>
                <w:rtl w:val="0"/>
              </w:rPr>
              <w:t xml:space="preserve">Chemical Abstracts Service</w:t>
            </w:r>
          </w:p>
        </w:tc>
      </w:tr>
      <w:tr>
        <w:trPr>
          <w:cantSplit w:val="0"/>
          <w:tblHeader w:val="0"/>
        </w:trPr>
        <w:tc>
          <w:tcPr/>
          <w:p w:rsidR="00000000" w:rsidDel="00000000" w:rsidP="00000000" w:rsidRDefault="00000000" w:rsidRPr="00000000" w14:paraId="00000805">
            <w:pPr>
              <w:rPr>
                <w:sz w:val="24"/>
                <w:szCs w:val="24"/>
              </w:rPr>
            </w:pPr>
            <w:r w:rsidDel="00000000" w:rsidR="00000000" w:rsidRPr="00000000">
              <w:rPr>
                <w:sz w:val="24"/>
                <w:szCs w:val="24"/>
                <w:rtl w:val="0"/>
              </w:rPr>
              <w:t xml:space="preserve">CEP</w:t>
            </w:r>
          </w:p>
        </w:tc>
        <w:tc>
          <w:tcPr/>
          <w:p w:rsidR="00000000" w:rsidDel="00000000" w:rsidP="00000000" w:rsidRDefault="00000000" w:rsidRPr="00000000" w14:paraId="00000806">
            <w:pPr>
              <w:rPr>
                <w:sz w:val="24"/>
                <w:szCs w:val="24"/>
              </w:rPr>
            </w:pPr>
            <w:r w:rsidDel="00000000" w:rsidR="00000000" w:rsidRPr="00000000">
              <w:rPr>
                <w:sz w:val="24"/>
                <w:szCs w:val="24"/>
                <w:rtl w:val="0"/>
              </w:rPr>
              <w:t xml:space="preserve">Circular Error Probable or Circle of Equal Probability </w:t>
            </w:r>
          </w:p>
        </w:tc>
      </w:tr>
      <w:tr>
        <w:trPr>
          <w:cantSplit w:val="0"/>
          <w:tblHeader w:val="0"/>
        </w:trPr>
        <w:tc>
          <w:tcPr/>
          <w:p w:rsidR="00000000" w:rsidDel="00000000" w:rsidP="00000000" w:rsidRDefault="00000000" w:rsidRPr="00000000" w14:paraId="00000807">
            <w:pPr>
              <w:rPr>
                <w:sz w:val="24"/>
                <w:szCs w:val="24"/>
              </w:rPr>
            </w:pPr>
            <w:r w:rsidDel="00000000" w:rsidR="00000000" w:rsidRPr="00000000">
              <w:rPr>
                <w:sz w:val="24"/>
                <w:szCs w:val="24"/>
                <w:rtl w:val="0"/>
              </w:rPr>
              <w:t xml:space="preserve">dB</w:t>
            </w:r>
          </w:p>
        </w:tc>
        <w:tc>
          <w:tcPr/>
          <w:p w:rsidR="00000000" w:rsidDel="00000000" w:rsidP="00000000" w:rsidRDefault="00000000" w:rsidRPr="00000000" w14:paraId="00000808">
            <w:pPr>
              <w:rPr>
                <w:sz w:val="24"/>
                <w:szCs w:val="24"/>
              </w:rPr>
            </w:pPr>
            <w:r w:rsidDel="00000000" w:rsidR="00000000" w:rsidRPr="00000000">
              <w:rPr>
                <w:sz w:val="24"/>
                <w:szCs w:val="24"/>
                <w:rtl w:val="0"/>
              </w:rPr>
              <w:t xml:space="preserve">decibel</w:t>
            </w:r>
          </w:p>
        </w:tc>
      </w:tr>
      <w:tr>
        <w:trPr>
          <w:cantSplit w:val="0"/>
          <w:tblHeader w:val="0"/>
        </w:trPr>
        <w:tc>
          <w:tcPr/>
          <w:p w:rsidR="00000000" w:rsidDel="00000000" w:rsidP="00000000" w:rsidRDefault="00000000" w:rsidRPr="00000000" w14:paraId="00000809">
            <w:pPr>
              <w:rPr>
                <w:sz w:val="24"/>
                <w:szCs w:val="24"/>
              </w:rPr>
            </w:pPr>
            <w:r w:rsidDel="00000000" w:rsidR="00000000" w:rsidRPr="00000000">
              <w:rPr>
                <w:sz w:val="24"/>
                <w:szCs w:val="24"/>
                <w:rtl w:val="0"/>
              </w:rPr>
              <w:t xml:space="preserve">g</w:t>
            </w:r>
          </w:p>
        </w:tc>
        <w:tc>
          <w:tcPr/>
          <w:p w:rsidR="00000000" w:rsidDel="00000000" w:rsidP="00000000" w:rsidRDefault="00000000" w:rsidRPr="00000000" w14:paraId="0000080A">
            <w:pPr>
              <w:rPr>
                <w:sz w:val="24"/>
                <w:szCs w:val="24"/>
              </w:rPr>
            </w:pPr>
            <w:r w:rsidDel="00000000" w:rsidR="00000000" w:rsidRPr="00000000">
              <w:rPr>
                <w:sz w:val="24"/>
                <w:szCs w:val="24"/>
                <w:rtl w:val="0"/>
              </w:rPr>
              <w:t xml:space="preserve">gram; also, acceleration due to gravity</w:t>
            </w:r>
          </w:p>
        </w:tc>
      </w:tr>
      <w:tr>
        <w:trPr>
          <w:cantSplit w:val="0"/>
          <w:tblHeader w:val="0"/>
        </w:trPr>
        <w:tc>
          <w:tcPr/>
          <w:p w:rsidR="00000000" w:rsidDel="00000000" w:rsidP="00000000" w:rsidRDefault="00000000" w:rsidRPr="00000000" w14:paraId="0000080B">
            <w:pPr>
              <w:rPr>
                <w:sz w:val="24"/>
                <w:szCs w:val="24"/>
              </w:rPr>
            </w:pPr>
            <w:r w:rsidDel="00000000" w:rsidR="00000000" w:rsidRPr="00000000">
              <w:rPr>
                <w:sz w:val="24"/>
                <w:szCs w:val="24"/>
                <w:rtl w:val="0"/>
              </w:rPr>
              <w:t xml:space="preserve">GHz</w:t>
            </w:r>
          </w:p>
        </w:tc>
        <w:tc>
          <w:tcPr/>
          <w:p w:rsidR="00000000" w:rsidDel="00000000" w:rsidP="00000000" w:rsidRDefault="00000000" w:rsidRPr="00000000" w14:paraId="0000080C">
            <w:pPr>
              <w:rPr>
                <w:sz w:val="24"/>
                <w:szCs w:val="24"/>
              </w:rPr>
            </w:pPr>
            <w:r w:rsidDel="00000000" w:rsidR="00000000" w:rsidRPr="00000000">
              <w:rPr>
                <w:sz w:val="24"/>
                <w:szCs w:val="24"/>
                <w:rtl w:val="0"/>
              </w:rPr>
              <w:t xml:space="preserve">gigahertz</w:t>
            </w:r>
          </w:p>
        </w:tc>
      </w:tr>
      <w:tr>
        <w:trPr>
          <w:cantSplit w:val="0"/>
          <w:tblHeader w:val="0"/>
        </w:trPr>
        <w:tc>
          <w:tcPr/>
          <w:p w:rsidR="00000000" w:rsidDel="00000000" w:rsidP="00000000" w:rsidRDefault="00000000" w:rsidRPr="00000000" w14:paraId="0000080D">
            <w:pPr>
              <w:rPr>
                <w:sz w:val="24"/>
                <w:szCs w:val="24"/>
              </w:rPr>
            </w:pPr>
            <w:r w:rsidDel="00000000" w:rsidR="00000000" w:rsidRPr="00000000">
              <w:rPr>
                <w:sz w:val="24"/>
                <w:szCs w:val="24"/>
                <w:rtl w:val="0"/>
              </w:rPr>
              <w:t xml:space="preserve">GNSS</w:t>
            </w:r>
          </w:p>
        </w:tc>
        <w:tc>
          <w:tcPr/>
          <w:p w:rsidR="00000000" w:rsidDel="00000000" w:rsidP="00000000" w:rsidRDefault="00000000" w:rsidRPr="00000000" w14:paraId="0000080E">
            <w:pPr>
              <w:rPr>
                <w:sz w:val="24"/>
                <w:szCs w:val="24"/>
              </w:rPr>
            </w:pPr>
            <w:r w:rsidDel="00000000" w:rsidR="00000000" w:rsidRPr="00000000">
              <w:rPr>
                <w:sz w:val="24"/>
                <w:szCs w:val="24"/>
                <w:rtl w:val="0"/>
              </w:rPr>
              <w:t xml:space="preserve">Global Navigation Satellite System e.g.</w:t>
            </w:r>
          </w:p>
          <w:p w:rsidR="00000000" w:rsidDel="00000000" w:rsidP="00000000" w:rsidRDefault="00000000" w:rsidRPr="00000000" w14:paraId="0000080F">
            <w:pPr>
              <w:rPr>
                <w:sz w:val="24"/>
                <w:szCs w:val="24"/>
              </w:rPr>
            </w:pPr>
            <w:r w:rsidDel="00000000" w:rsidR="00000000" w:rsidRPr="00000000">
              <w:rPr>
                <w:sz w:val="24"/>
                <w:szCs w:val="24"/>
                <w:rtl w:val="0"/>
              </w:rPr>
              <w:t xml:space="preserve">BeiDou</w:t>
            </w:r>
          </w:p>
          <w:p w:rsidR="00000000" w:rsidDel="00000000" w:rsidP="00000000" w:rsidRDefault="00000000" w:rsidRPr="00000000" w14:paraId="00000810">
            <w:pPr>
              <w:rPr>
                <w:sz w:val="24"/>
                <w:szCs w:val="24"/>
              </w:rPr>
            </w:pPr>
            <w:r w:rsidDel="00000000" w:rsidR="00000000" w:rsidRPr="00000000">
              <w:rPr>
                <w:sz w:val="24"/>
                <w:szCs w:val="24"/>
                <w:rtl w:val="0"/>
              </w:rPr>
              <w:t xml:space="preserve">Galileo</w:t>
            </w:r>
          </w:p>
          <w:p w:rsidR="00000000" w:rsidDel="00000000" w:rsidP="00000000" w:rsidRDefault="00000000" w:rsidRPr="00000000" w14:paraId="00000811">
            <w:pPr>
              <w:rPr>
                <w:sz w:val="24"/>
                <w:szCs w:val="24"/>
              </w:rPr>
            </w:pPr>
            <w:r w:rsidDel="00000000" w:rsidR="00000000" w:rsidRPr="00000000">
              <w:rPr>
                <w:sz w:val="24"/>
                <w:szCs w:val="24"/>
                <w:rtl w:val="0"/>
              </w:rPr>
              <w:t xml:space="preserve">GLONASS</w:t>
              <w:tab/>
              <w:t xml:space="preserve">– Global’naya Navigatsionnaya Sputnikovaya Sistema</w:t>
            </w:r>
          </w:p>
          <w:p w:rsidR="00000000" w:rsidDel="00000000" w:rsidP="00000000" w:rsidRDefault="00000000" w:rsidRPr="00000000" w14:paraId="00000812">
            <w:pPr>
              <w:rPr>
                <w:sz w:val="24"/>
                <w:szCs w:val="24"/>
              </w:rPr>
            </w:pPr>
            <w:r w:rsidDel="00000000" w:rsidR="00000000" w:rsidRPr="00000000">
              <w:rPr>
                <w:sz w:val="24"/>
                <w:szCs w:val="24"/>
                <w:rtl w:val="0"/>
              </w:rPr>
              <w:t xml:space="preserve">GPS</w:t>
              <w:tab/>
              <w:t xml:space="preserve">– Global Positioning System</w:t>
            </w:r>
          </w:p>
        </w:tc>
      </w:tr>
      <w:tr>
        <w:trPr>
          <w:cantSplit w:val="0"/>
          <w:tblHeader w:val="0"/>
        </w:trPr>
        <w:tc>
          <w:tcPr/>
          <w:p w:rsidR="00000000" w:rsidDel="00000000" w:rsidP="00000000" w:rsidRDefault="00000000" w:rsidRPr="00000000" w14:paraId="00000813">
            <w:pPr>
              <w:rPr>
                <w:sz w:val="24"/>
                <w:szCs w:val="24"/>
              </w:rPr>
            </w:pPr>
            <w:r w:rsidDel="00000000" w:rsidR="00000000" w:rsidRPr="00000000">
              <w:rPr>
                <w:sz w:val="24"/>
                <w:szCs w:val="24"/>
                <w:rtl w:val="0"/>
              </w:rPr>
              <w:t xml:space="preserve">h</w:t>
            </w:r>
          </w:p>
        </w:tc>
        <w:tc>
          <w:tcPr/>
          <w:p w:rsidR="00000000" w:rsidDel="00000000" w:rsidP="00000000" w:rsidRDefault="00000000" w:rsidRPr="00000000" w14:paraId="00000814">
            <w:pPr>
              <w:rPr>
                <w:sz w:val="24"/>
                <w:szCs w:val="24"/>
              </w:rPr>
            </w:pPr>
            <w:r w:rsidDel="00000000" w:rsidR="00000000" w:rsidRPr="00000000">
              <w:rPr>
                <w:sz w:val="24"/>
                <w:szCs w:val="24"/>
                <w:rtl w:val="0"/>
              </w:rPr>
              <w:t xml:space="preserve">hour</w:t>
            </w:r>
          </w:p>
        </w:tc>
      </w:tr>
      <w:tr>
        <w:trPr>
          <w:cantSplit w:val="0"/>
          <w:tblHeader w:val="0"/>
        </w:trPr>
        <w:tc>
          <w:tcPr/>
          <w:p w:rsidR="00000000" w:rsidDel="00000000" w:rsidP="00000000" w:rsidRDefault="00000000" w:rsidRPr="00000000" w14:paraId="00000815">
            <w:pPr>
              <w:rPr>
                <w:sz w:val="24"/>
                <w:szCs w:val="24"/>
              </w:rPr>
            </w:pPr>
            <w:r w:rsidDel="00000000" w:rsidR="00000000" w:rsidRPr="00000000">
              <w:rPr>
                <w:sz w:val="24"/>
                <w:szCs w:val="24"/>
                <w:rtl w:val="0"/>
              </w:rPr>
              <w:t xml:space="preserve">Hz</w:t>
            </w:r>
          </w:p>
        </w:tc>
        <w:tc>
          <w:tcPr/>
          <w:p w:rsidR="00000000" w:rsidDel="00000000" w:rsidP="00000000" w:rsidRDefault="00000000" w:rsidRPr="00000000" w14:paraId="00000816">
            <w:pPr>
              <w:rPr>
                <w:sz w:val="24"/>
                <w:szCs w:val="24"/>
              </w:rPr>
            </w:pPr>
            <w:r w:rsidDel="00000000" w:rsidR="00000000" w:rsidRPr="00000000">
              <w:rPr>
                <w:sz w:val="24"/>
                <w:szCs w:val="24"/>
                <w:rtl w:val="0"/>
              </w:rPr>
              <w:t xml:space="preserve">hertz</w:t>
            </w:r>
          </w:p>
        </w:tc>
      </w:tr>
      <w:tr>
        <w:trPr>
          <w:cantSplit w:val="0"/>
          <w:tblHeader w:val="0"/>
        </w:trPr>
        <w:tc>
          <w:tcPr/>
          <w:p w:rsidR="00000000" w:rsidDel="00000000" w:rsidP="00000000" w:rsidRDefault="00000000" w:rsidRPr="00000000" w14:paraId="00000817">
            <w:pPr>
              <w:rPr>
                <w:sz w:val="24"/>
                <w:szCs w:val="24"/>
              </w:rPr>
            </w:pPr>
            <w:r w:rsidDel="00000000" w:rsidR="00000000" w:rsidRPr="00000000">
              <w:rPr>
                <w:sz w:val="24"/>
                <w:szCs w:val="24"/>
                <w:rtl w:val="0"/>
              </w:rPr>
              <w:t xml:space="preserve">HTPB</w:t>
            </w:r>
          </w:p>
        </w:tc>
        <w:tc>
          <w:tcPr/>
          <w:p w:rsidR="00000000" w:rsidDel="00000000" w:rsidP="00000000" w:rsidRDefault="00000000" w:rsidRPr="00000000" w14:paraId="00000818">
            <w:pPr>
              <w:rPr>
                <w:sz w:val="24"/>
                <w:szCs w:val="24"/>
              </w:rPr>
            </w:pPr>
            <w:r w:rsidDel="00000000" w:rsidR="00000000" w:rsidRPr="00000000">
              <w:rPr>
                <w:sz w:val="24"/>
                <w:szCs w:val="24"/>
                <w:rtl w:val="0"/>
              </w:rPr>
              <w:t xml:space="preserve">Hydroxy–Terminated Polybutadiene</w:t>
            </w:r>
          </w:p>
        </w:tc>
      </w:tr>
      <w:tr>
        <w:trPr>
          <w:cantSplit w:val="0"/>
          <w:tblHeader w:val="0"/>
        </w:trPr>
        <w:tc>
          <w:tcPr/>
          <w:p w:rsidR="00000000" w:rsidDel="00000000" w:rsidP="00000000" w:rsidRDefault="00000000" w:rsidRPr="00000000" w14:paraId="00000819">
            <w:pPr>
              <w:rPr>
                <w:sz w:val="24"/>
                <w:szCs w:val="24"/>
              </w:rPr>
            </w:pPr>
            <w:r w:rsidDel="00000000" w:rsidR="00000000" w:rsidRPr="00000000">
              <w:rPr>
                <w:sz w:val="24"/>
                <w:szCs w:val="24"/>
                <w:rtl w:val="0"/>
              </w:rPr>
              <w:t xml:space="preserve">ICAO</w:t>
            </w:r>
          </w:p>
        </w:tc>
        <w:tc>
          <w:tcPr/>
          <w:p w:rsidR="00000000" w:rsidDel="00000000" w:rsidP="00000000" w:rsidRDefault="00000000" w:rsidRPr="00000000" w14:paraId="0000081A">
            <w:pPr>
              <w:rPr>
                <w:sz w:val="24"/>
                <w:szCs w:val="24"/>
              </w:rPr>
            </w:pPr>
            <w:r w:rsidDel="00000000" w:rsidR="00000000" w:rsidRPr="00000000">
              <w:rPr>
                <w:sz w:val="24"/>
                <w:szCs w:val="24"/>
                <w:rtl w:val="0"/>
              </w:rPr>
              <w:t xml:space="preserve">International Civil Aviation Organisation</w:t>
            </w:r>
          </w:p>
        </w:tc>
      </w:tr>
      <w:tr>
        <w:trPr>
          <w:cantSplit w:val="0"/>
          <w:tblHeader w:val="0"/>
        </w:trPr>
        <w:tc>
          <w:tcPr/>
          <w:p w:rsidR="00000000" w:rsidDel="00000000" w:rsidP="00000000" w:rsidRDefault="00000000" w:rsidRPr="00000000" w14:paraId="0000081B">
            <w:pPr>
              <w:rPr>
                <w:sz w:val="24"/>
                <w:szCs w:val="24"/>
              </w:rPr>
            </w:pPr>
            <w:r w:rsidDel="00000000" w:rsidR="00000000" w:rsidRPr="00000000">
              <w:rPr>
                <w:sz w:val="24"/>
                <w:szCs w:val="24"/>
                <w:rtl w:val="0"/>
              </w:rPr>
              <w:t xml:space="preserve">IEEE</w:t>
            </w:r>
          </w:p>
        </w:tc>
        <w:tc>
          <w:tcPr/>
          <w:p w:rsidR="00000000" w:rsidDel="00000000" w:rsidP="00000000" w:rsidRDefault="00000000" w:rsidRPr="00000000" w14:paraId="0000081C">
            <w:pPr>
              <w:rPr>
                <w:sz w:val="24"/>
                <w:szCs w:val="24"/>
              </w:rPr>
            </w:pPr>
            <w:r w:rsidDel="00000000" w:rsidR="00000000" w:rsidRPr="00000000">
              <w:rPr>
                <w:sz w:val="24"/>
                <w:szCs w:val="24"/>
                <w:rtl w:val="0"/>
              </w:rPr>
              <w:t xml:space="preserve">Institute of Electrical and Electronic Engineers</w:t>
            </w:r>
          </w:p>
        </w:tc>
      </w:tr>
      <w:tr>
        <w:trPr>
          <w:cantSplit w:val="0"/>
          <w:tblHeader w:val="0"/>
        </w:trPr>
        <w:tc>
          <w:tcPr/>
          <w:p w:rsidR="00000000" w:rsidDel="00000000" w:rsidP="00000000" w:rsidRDefault="00000000" w:rsidRPr="00000000" w14:paraId="0000081D">
            <w:pPr>
              <w:rPr>
                <w:sz w:val="24"/>
                <w:szCs w:val="24"/>
              </w:rPr>
            </w:pPr>
            <w:r w:rsidDel="00000000" w:rsidR="00000000" w:rsidRPr="00000000">
              <w:rPr>
                <w:sz w:val="24"/>
                <w:szCs w:val="24"/>
                <w:rtl w:val="0"/>
              </w:rPr>
              <w:t xml:space="preserve">IR</w:t>
            </w:r>
          </w:p>
        </w:tc>
        <w:tc>
          <w:tcPr/>
          <w:p w:rsidR="00000000" w:rsidDel="00000000" w:rsidP="00000000" w:rsidRDefault="00000000" w:rsidRPr="00000000" w14:paraId="0000081E">
            <w:pPr>
              <w:rPr>
                <w:sz w:val="24"/>
                <w:szCs w:val="24"/>
              </w:rPr>
            </w:pPr>
            <w:r w:rsidDel="00000000" w:rsidR="00000000" w:rsidRPr="00000000">
              <w:rPr>
                <w:sz w:val="24"/>
                <w:szCs w:val="24"/>
                <w:rtl w:val="0"/>
              </w:rPr>
              <w:t xml:space="preserve">Infrared</w:t>
            </w:r>
          </w:p>
        </w:tc>
      </w:tr>
      <w:tr>
        <w:trPr>
          <w:cantSplit w:val="0"/>
          <w:tblHeader w:val="0"/>
        </w:trPr>
        <w:tc>
          <w:tcPr/>
          <w:p w:rsidR="00000000" w:rsidDel="00000000" w:rsidP="00000000" w:rsidRDefault="00000000" w:rsidRPr="00000000" w14:paraId="0000081F">
            <w:pPr>
              <w:rPr>
                <w:sz w:val="24"/>
                <w:szCs w:val="24"/>
              </w:rPr>
            </w:pPr>
            <w:r w:rsidDel="00000000" w:rsidR="00000000" w:rsidRPr="00000000">
              <w:rPr>
                <w:sz w:val="24"/>
                <w:szCs w:val="24"/>
                <w:rtl w:val="0"/>
              </w:rPr>
              <w:t xml:space="preserve">ISO</w:t>
            </w:r>
          </w:p>
        </w:tc>
        <w:tc>
          <w:tcPr/>
          <w:p w:rsidR="00000000" w:rsidDel="00000000" w:rsidP="00000000" w:rsidRDefault="00000000" w:rsidRPr="00000000" w14:paraId="00000820">
            <w:pPr>
              <w:rPr>
                <w:sz w:val="24"/>
                <w:szCs w:val="24"/>
              </w:rPr>
            </w:pPr>
            <w:r w:rsidDel="00000000" w:rsidR="00000000" w:rsidRPr="00000000">
              <w:rPr>
                <w:sz w:val="24"/>
                <w:szCs w:val="24"/>
                <w:rtl w:val="0"/>
              </w:rPr>
              <w:t xml:space="preserve">International Organization for Standardization</w:t>
            </w:r>
          </w:p>
        </w:tc>
      </w:tr>
      <w:tr>
        <w:trPr>
          <w:cantSplit w:val="0"/>
          <w:tblHeader w:val="0"/>
        </w:trPr>
        <w:tc>
          <w:tcPr/>
          <w:p w:rsidR="00000000" w:rsidDel="00000000" w:rsidP="00000000" w:rsidRDefault="00000000" w:rsidRPr="00000000" w14:paraId="00000821">
            <w:pPr>
              <w:rPr>
                <w:sz w:val="24"/>
                <w:szCs w:val="24"/>
              </w:rPr>
            </w:pPr>
            <w:r w:rsidDel="00000000" w:rsidR="00000000" w:rsidRPr="00000000">
              <w:rPr>
                <w:sz w:val="24"/>
                <w:szCs w:val="24"/>
                <w:rtl w:val="0"/>
              </w:rPr>
              <w:t xml:space="preserve">J</w:t>
            </w:r>
          </w:p>
        </w:tc>
        <w:tc>
          <w:tcPr/>
          <w:p w:rsidR="00000000" w:rsidDel="00000000" w:rsidP="00000000" w:rsidRDefault="00000000" w:rsidRPr="00000000" w14:paraId="00000822">
            <w:pPr>
              <w:rPr>
                <w:sz w:val="24"/>
                <w:szCs w:val="24"/>
              </w:rPr>
            </w:pPr>
            <w:r w:rsidDel="00000000" w:rsidR="00000000" w:rsidRPr="00000000">
              <w:rPr>
                <w:sz w:val="24"/>
                <w:szCs w:val="24"/>
                <w:rtl w:val="0"/>
              </w:rPr>
              <w:t xml:space="preserve">joule</w:t>
            </w:r>
          </w:p>
        </w:tc>
      </w:tr>
      <w:tr>
        <w:trPr>
          <w:cantSplit w:val="0"/>
          <w:tblHeader w:val="0"/>
        </w:trPr>
        <w:tc>
          <w:tcPr/>
          <w:p w:rsidR="00000000" w:rsidDel="00000000" w:rsidP="00000000" w:rsidRDefault="00000000" w:rsidRPr="00000000" w14:paraId="00000823">
            <w:pPr>
              <w:rPr>
                <w:sz w:val="24"/>
                <w:szCs w:val="24"/>
              </w:rPr>
            </w:pPr>
            <w:r w:rsidDel="00000000" w:rsidR="00000000" w:rsidRPr="00000000">
              <w:rPr>
                <w:sz w:val="24"/>
                <w:szCs w:val="24"/>
                <w:rtl w:val="0"/>
              </w:rPr>
              <w:t xml:space="preserve">JIS</w:t>
            </w:r>
          </w:p>
        </w:tc>
        <w:tc>
          <w:tcPr/>
          <w:p w:rsidR="00000000" w:rsidDel="00000000" w:rsidP="00000000" w:rsidRDefault="00000000" w:rsidRPr="00000000" w14:paraId="00000824">
            <w:pPr>
              <w:rPr>
                <w:sz w:val="24"/>
                <w:szCs w:val="24"/>
              </w:rPr>
            </w:pPr>
            <w:r w:rsidDel="00000000" w:rsidR="00000000" w:rsidRPr="00000000">
              <w:rPr>
                <w:sz w:val="24"/>
                <w:szCs w:val="24"/>
                <w:rtl w:val="0"/>
              </w:rPr>
              <w:t xml:space="preserve">Japanese Industrial Standard</w:t>
            </w:r>
          </w:p>
        </w:tc>
      </w:tr>
      <w:tr>
        <w:trPr>
          <w:cantSplit w:val="0"/>
          <w:tblHeader w:val="0"/>
        </w:trPr>
        <w:tc>
          <w:tcPr/>
          <w:p w:rsidR="00000000" w:rsidDel="00000000" w:rsidP="00000000" w:rsidRDefault="00000000" w:rsidRPr="00000000" w14:paraId="00000825">
            <w:pPr>
              <w:rPr>
                <w:sz w:val="24"/>
                <w:szCs w:val="24"/>
              </w:rPr>
            </w:pPr>
            <w:r w:rsidDel="00000000" w:rsidR="00000000" w:rsidRPr="00000000">
              <w:rPr>
                <w:sz w:val="24"/>
                <w:szCs w:val="24"/>
                <w:rtl w:val="0"/>
              </w:rPr>
              <w:t xml:space="preserve">K</w:t>
            </w:r>
          </w:p>
        </w:tc>
        <w:tc>
          <w:tcPr/>
          <w:p w:rsidR="00000000" w:rsidDel="00000000" w:rsidP="00000000" w:rsidRDefault="00000000" w:rsidRPr="00000000" w14:paraId="00000826">
            <w:pPr>
              <w:rPr>
                <w:sz w:val="24"/>
                <w:szCs w:val="24"/>
              </w:rPr>
            </w:pPr>
            <w:r w:rsidDel="00000000" w:rsidR="00000000" w:rsidRPr="00000000">
              <w:rPr>
                <w:sz w:val="24"/>
                <w:szCs w:val="24"/>
                <w:rtl w:val="0"/>
              </w:rPr>
              <w:t xml:space="preserve">Kelvin</w:t>
            </w:r>
          </w:p>
        </w:tc>
      </w:tr>
      <w:tr>
        <w:trPr>
          <w:cantSplit w:val="0"/>
          <w:tblHeader w:val="0"/>
        </w:trPr>
        <w:tc>
          <w:tcPr/>
          <w:p w:rsidR="00000000" w:rsidDel="00000000" w:rsidP="00000000" w:rsidRDefault="00000000" w:rsidRPr="00000000" w14:paraId="00000827">
            <w:pPr>
              <w:rPr>
                <w:sz w:val="24"/>
                <w:szCs w:val="24"/>
              </w:rPr>
            </w:pPr>
            <w:r w:rsidDel="00000000" w:rsidR="00000000" w:rsidRPr="00000000">
              <w:rPr>
                <w:sz w:val="24"/>
                <w:szCs w:val="24"/>
                <w:rtl w:val="0"/>
              </w:rPr>
              <w:t xml:space="preserve">kg</w:t>
            </w:r>
          </w:p>
        </w:tc>
        <w:tc>
          <w:tcPr/>
          <w:p w:rsidR="00000000" w:rsidDel="00000000" w:rsidP="00000000" w:rsidRDefault="00000000" w:rsidRPr="00000000" w14:paraId="00000828">
            <w:pPr>
              <w:rPr>
                <w:sz w:val="24"/>
                <w:szCs w:val="24"/>
              </w:rPr>
            </w:pPr>
            <w:r w:rsidDel="00000000" w:rsidR="00000000" w:rsidRPr="00000000">
              <w:rPr>
                <w:sz w:val="24"/>
                <w:szCs w:val="24"/>
                <w:rtl w:val="0"/>
              </w:rPr>
              <w:t xml:space="preserve">kilogram</w:t>
            </w:r>
          </w:p>
        </w:tc>
      </w:tr>
      <w:tr>
        <w:trPr>
          <w:cantSplit w:val="0"/>
          <w:trHeight w:val="50" w:hRule="atLeast"/>
          <w:tblHeader w:val="0"/>
        </w:trPr>
        <w:tc>
          <w:tcPr/>
          <w:p w:rsidR="00000000" w:rsidDel="00000000" w:rsidP="00000000" w:rsidRDefault="00000000" w:rsidRPr="00000000" w14:paraId="00000829">
            <w:pPr>
              <w:rPr>
                <w:sz w:val="24"/>
                <w:szCs w:val="24"/>
              </w:rPr>
            </w:pPr>
            <w:r w:rsidDel="00000000" w:rsidR="00000000" w:rsidRPr="00000000">
              <w:rPr>
                <w:sz w:val="24"/>
                <w:szCs w:val="24"/>
                <w:rtl w:val="0"/>
              </w:rPr>
              <w:t xml:space="preserve">kHz</w:t>
            </w:r>
          </w:p>
        </w:tc>
        <w:tc>
          <w:tcPr/>
          <w:p w:rsidR="00000000" w:rsidDel="00000000" w:rsidP="00000000" w:rsidRDefault="00000000" w:rsidRPr="00000000" w14:paraId="0000082A">
            <w:pPr>
              <w:rPr>
                <w:sz w:val="24"/>
                <w:szCs w:val="24"/>
              </w:rPr>
            </w:pPr>
            <w:r w:rsidDel="00000000" w:rsidR="00000000" w:rsidRPr="00000000">
              <w:rPr>
                <w:sz w:val="24"/>
                <w:szCs w:val="24"/>
                <w:rtl w:val="0"/>
              </w:rPr>
              <w:t xml:space="preserve">kilohertz</w:t>
            </w:r>
          </w:p>
        </w:tc>
      </w:tr>
      <w:tr>
        <w:trPr>
          <w:cantSplit w:val="0"/>
          <w:tblHeader w:val="0"/>
        </w:trPr>
        <w:tc>
          <w:tcPr/>
          <w:p w:rsidR="00000000" w:rsidDel="00000000" w:rsidP="00000000" w:rsidRDefault="00000000" w:rsidRPr="00000000" w14:paraId="0000082B">
            <w:pPr>
              <w:rPr>
                <w:sz w:val="24"/>
                <w:szCs w:val="24"/>
              </w:rPr>
            </w:pPr>
            <w:r w:rsidDel="00000000" w:rsidR="00000000" w:rsidRPr="00000000">
              <w:rPr>
                <w:sz w:val="24"/>
                <w:szCs w:val="24"/>
                <w:rtl w:val="0"/>
              </w:rPr>
              <w:t xml:space="preserve">km</w:t>
            </w:r>
          </w:p>
        </w:tc>
        <w:tc>
          <w:tcPr/>
          <w:p w:rsidR="00000000" w:rsidDel="00000000" w:rsidP="00000000" w:rsidRDefault="00000000" w:rsidRPr="00000000" w14:paraId="0000082C">
            <w:pPr>
              <w:rPr>
                <w:sz w:val="24"/>
                <w:szCs w:val="24"/>
              </w:rPr>
            </w:pPr>
            <w:r w:rsidDel="00000000" w:rsidR="00000000" w:rsidRPr="00000000">
              <w:rPr>
                <w:sz w:val="24"/>
                <w:szCs w:val="24"/>
                <w:rtl w:val="0"/>
              </w:rPr>
              <w:t xml:space="preserve">kilometre</w:t>
            </w:r>
          </w:p>
        </w:tc>
      </w:tr>
      <w:tr>
        <w:trPr>
          <w:cantSplit w:val="0"/>
          <w:tblHeader w:val="0"/>
        </w:trPr>
        <w:tc>
          <w:tcPr/>
          <w:p w:rsidR="00000000" w:rsidDel="00000000" w:rsidP="00000000" w:rsidRDefault="00000000" w:rsidRPr="00000000" w14:paraId="0000082D">
            <w:pPr>
              <w:rPr>
                <w:sz w:val="24"/>
                <w:szCs w:val="24"/>
              </w:rPr>
            </w:pPr>
            <w:r w:rsidDel="00000000" w:rsidR="00000000" w:rsidRPr="00000000">
              <w:rPr>
                <w:sz w:val="24"/>
                <w:szCs w:val="24"/>
                <w:rtl w:val="0"/>
              </w:rPr>
              <w:t xml:space="preserve">kN</w:t>
            </w:r>
          </w:p>
        </w:tc>
        <w:tc>
          <w:tcPr/>
          <w:p w:rsidR="00000000" w:rsidDel="00000000" w:rsidP="00000000" w:rsidRDefault="00000000" w:rsidRPr="00000000" w14:paraId="0000082E">
            <w:pPr>
              <w:rPr>
                <w:sz w:val="24"/>
                <w:szCs w:val="24"/>
              </w:rPr>
            </w:pPr>
            <w:r w:rsidDel="00000000" w:rsidR="00000000" w:rsidRPr="00000000">
              <w:rPr>
                <w:sz w:val="24"/>
                <w:szCs w:val="24"/>
                <w:rtl w:val="0"/>
              </w:rPr>
              <w:t xml:space="preserve">kilonewton</w:t>
            </w:r>
          </w:p>
        </w:tc>
      </w:tr>
      <w:tr>
        <w:trPr>
          <w:cantSplit w:val="0"/>
          <w:tblHeader w:val="0"/>
        </w:trPr>
        <w:tc>
          <w:tcPr/>
          <w:p w:rsidR="00000000" w:rsidDel="00000000" w:rsidP="00000000" w:rsidRDefault="00000000" w:rsidRPr="00000000" w14:paraId="0000082F">
            <w:pPr>
              <w:rPr>
                <w:sz w:val="24"/>
                <w:szCs w:val="24"/>
              </w:rPr>
            </w:pPr>
            <w:r w:rsidDel="00000000" w:rsidR="00000000" w:rsidRPr="00000000">
              <w:rPr>
                <w:sz w:val="24"/>
                <w:szCs w:val="24"/>
                <w:rtl w:val="0"/>
              </w:rPr>
              <w:t xml:space="preserve">kPa</w:t>
            </w:r>
          </w:p>
        </w:tc>
        <w:tc>
          <w:tcPr/>
          <w:p w:rsidR="00000000" w:rsidDel="00000000" w:rsidP="00000000" w:rsidRDefault="00000000" w:rsidRPr="00000000" w14:paraId="00000830">
            <w:pPr>
              <w:rPr>
                <w:sz w:val="24"/>
                <w:szCs w:val="24"/>
              </w:rPr>
            </w:pPr>
            <w:r w:rsidDel="00000000" w:rsidR="00000000" w:rsidRPr="00000000">
              <w:rPr>
                <w:sz w:val="24"/>
                <w:szCs w:val="24"/>
                <w:rtl w:val="0"/>
              </w:rPr>
              <w:t xml:space="preserve">kilopascal</w:t>
            </w:r>
          </w:p>
        </w:tc>
      </w:tr>
      <w:tr>
        <w:trPr>
          <w:cantSplit w:val="0"/>
          <w:tblHeader w:val="0"/>
        </w:trPr>
        <w:tc>
          <w:tcPr/>
          <w:p w:rsidR="00000000" w:rsidDel="00000000" w:rsidP="00000000" w:rsidRDefault="00000000" w:rsidRPr="00000000" w14:paraId="00000831">
            <w:pPr>
              <w:rPr>
                <w:sz w:val="24"/>
                <w:szCs w:val="24"/>
              </w:rPr>
            </w:pPr>
            <w:r w:rsidDel="00000000" w:rsidR="00000000" w:rsidRPr="00000000">
              <w:rPr>
                <w:sz w:val="24"/>
                <w:szCs w:val="24"/>
                <w:rtl w:val="0"/>
              </w:rPr>
              <w:t xml:space="preserve">kW</w:t>
            </w:r>
          </w:p>
        </w:tc>
        <w:tc>
          <w:tcPr/>
          <w:p w:rsidR="00000000" w:rsidDel="00000000" w:rsidP="00000000" w:rsidRDefault="00000000" w:rsidRPr="00000000" w14:paraId="00000832">
            <w:pPr>
              <w:rPr>
                <w:sz w:val="24"/>
                <w:szCs w:val="24"/>
              </w:rPr>
            </w:pPr>
            <w:r w:rsidDel="00000000" w:rsidR="00000000" w:rsidRPr="00000000">
              <w:rPr>
                <w:sz w:val="24"/>
                <w:szCs w:val="24"/>
                <w:rtl w:val="0"/>
              </w:rPr>
              <w:t xml:space="preserve">kilowatt</w:t>
            </w:r>
          </w:p>
        </w:tc>
      </w:tr>
      <w:tr>
        <w:trPr>
          <w:cantSplit w:val="0"/>
          <w:tblHeader w:val="0"/>
        </w:trPr>
        <w:tc>
          <w:tcPr/>
          <w:p w:rsidR="00000000" w:rsidDel="00000000" w:rsidP="00000000" w:rsidRDefault="00000000" w:rsidRPr="00000000" w14:paraId="00000833">
            <w:pPr>
              <w:rPr>
                <w:sz w:val="24"/>
                <w:szCs w:val="24"/>
              </w:rPr>
            </w:pPr>
            <w:r w:rsidDel="00000000" w:rsidR="00000000" w:rsidRPr="00000000">
              <w:rPr>
                <w:sz w:val="24"/>
                <w:szCs w:val="24"/>
                <w:rtl w:val="0"/>
              </w:rPr>
              <w:t xml:space="preserve">m</w:t>
            </w:r>
          </w:p>
        </w:tc>
        <w:tc>
          <w:tcPr/>
          <w:p w:rsidR="00000000" w:rsidDel="00000000" w:rsidP="00000000" w:rsidRDefault="00000000" w:rsidRPr="00000000" w14:paraId="00000834">
            <w:pPr>
              <w:rPr>
                <w:sz w:val="24"/>
                <w:szCs w:val="24"/>
              </w:rPr>
            </w:pPr>
            <w:r w:rsidDel="00000000" w:rsidR="00000000" w:rsidRPr="00000000">
              <w:rPr>
                <w:sz w:val="24"/>
                <w:szCs w:val="24"/>
                <w:rtl w:val="0"/>
              </w:rPr>
              <w:t xml:space="preserve">metre</w:t>
            </w:r>
          </w:p>
        </w:tc>
      </w:tr>
      <w:tr>
        <w:trPr>
          <w:cantSplit w:val="0"/>
          <w:tblHeader w:val="0"/>
        </w:trPr>
        <w:tc>
          <w:tcPr/>
          <w:p w:rsidR="00000000" w:rsidDel="00000000" w:rsidP="00000000" w:rsidRDefault="00000000" w:rsidRPr="00000000" w14:paraId="00000835">
            <w:pPr>
              <w:rPr>
                <w:sz w:val="24"/>
                <w:szCs w:val="24"/>
              </w:rPr>
            </w:pPr>
            <w:r w:rsidDel="00000000" w:rsidR="00000000" w:rsidRPr="00000000">
              <w:rPr>
                <w:sz w:val="24"/>
                <w:szCs w:val="24"/>
                <w:rtl w:val="0"/>
              </w:rPr>
              <w:t xml:space="preserve">MeV</w:t>
            </w:r>
          </w:p>
        </w:tc>
        <w:tc>
          <w:tcPr/>
          <w:p w:rsidR="00000000" w:rsidDel="00000000" w:rsidP="00000000" w:rsidRDefault="00000000" w:rsidRPr="00000000" w14:paraId="00000836">
            <w:pPr>
              <w:rPr>
                <w:sz w:val="24"/>
                <w:szCs w:val="24"/>
              </w:rPr>
            </w:pPr>
            <w:r w:rsidDel="00000000" w:rsidR="00000000" w:rsidRPr="00000000">
              <w:rPr>
                <w:sz w:val="24"/>
                <w:szCs w:val="24"/>
                <w:rtl w:val="0"/>
              </w:rPr>
              <w:t xml:space="preserve">million electron volt or mega electron volt</w:t>
            </w:r>
          </w:p>
        </w:tc>
      </w:tr>
      <w:tr>
        <w:trPr>
          <w:cantSplit w:val="0"/>
          <w:tblHeader w:val="0"/>
        </w:trPr>
        <w:tc>
          <w:tcPr/>
          <w:p w:rsidR="00000000" w:rsidDel="00000000" w:rsidP="00000000" w:rsidRDefault="00000000" w:rsidRPr="00000000" w14:paraId="00000837">
            <w:pPr>
              <w:rPr>
                <w:sz w:val="24"/>
                <w:szCs w:val="24"/>
              </w:rPr>
            </w:pPr>
            <w:r w:rsidDel="00000000" w:rsidR="00000000" w:rsidRPr="00000000">
              <w:rPr>
                <w:sz w:val="24"/>
                <w:szCs w:val="24"/>
                <w:rtl w:val="0"/>
              </w:rPr>
              <w:t xml:space="preserve">MHz</w:t>
            </w:r>
          </w:p>
        </w:tc>
        <w:tc>
          <w:tcPr/>
          <w:p w:rsidR="00000000" w:rsidDel="00000000" w:rsidP="00000000" w:rsidRDefault="00000000" w:rsidRPr="00000000" w14:paraId="00000838">
            <w:pPr>
              <w:rPr>
                <w:sz w:val="24"/>
                <w:szCs w:val="24"/>
              </w:rPr>
            </w:pPr>
            <w:r w:rsidDel="00000000" w:rsidR="00000000" w:rsidRPr="00000000">
              <w:rPr>
                <w:sz w:val="24"/>
                <w:szCs w:val="24"/>
                <w:rtl w:val="0"/>
              </w:rPr>
              <w:t xml:space="preserve">megahertz</w:t>
            </w:r>
          </w:p>
        </w:tc>
      </w:tr>
      <w:tr>
        <w:trPr>
          <w:cantSplit w:val="0"/>
          <w:tblHeader w:val="0"/>
        </w:trPr>
        <w:tc>
          <w:tcPr/>
          <w:p w:rsidR="00000000" w:rsidDel="00000000" w:rsidP="00000000" w:rsidRDefault="00000000" w:rsidRPr="00000000" w14:paraId="00000839">
            <w:pPr>
              <w:rPr>
                <w:sz w:val="24"/>
                <w:szCs w:val="24"/>
              </w:rPr>
            </w:pPr>
            <w:r w:rsidDel="00000000" w:rsidR="00000000" w:rsidRPr="00000000">
              <w:rPr>
                <w:sz w:val="24"/>
                <w:szCs w:val="24"/>
                <w:rtl w:val="0"/>
              </w:rPr>
              <w:t xml:space="preserve">milligal</w:t>
            </w:r>
          </w:p>
        </w:tc>
        <w:tc>
          <w:tcPr/>
          <w:p w:rsidR="00000000" w:rsidDel="00000000" w:rsidP="00000000" w:rsidRDefault="00000000" w:rsidRPr="00000000" w14:paraId="0000083A">
            <w:pPr>
              <w:rPr>
                <w:sz w:val="24"/>
                <w:szCs w:val="24"/>
              </w:rPr>
            </w:pPr>
            <w:r w:rsidDel="00000000" w:rsidR="00000000" w:rsidRPr="00000000">
              <w:rPr>
                <w:sz w:val="24"/>
                <w:szCs w:val="24"/>
                <w:rtl w:val="0"/>
              </w:rPr>
              <w:t xml:space="preserve">10</w:t>
            </w:r>
            <w:r w:rsidDel="00000000" w:rsidR="00000000" w:rsidRPr="00000000">
              <w:rPr>
                <w:sz w:val="24"/>
                <w:szCs w:val="24"/>
                <w:vertAlign w:val="superscript"/>
                <w:rtl w:val="0"/>
              </w:rPr>
              <w:t xml:space="preserve">-5</w:t>
            </w:r>
            <w:r w:rsidDel="00000000" w:rsidR="00000000" w:rsidRPr="00000000">
              <w:rPr>
                <w:sz w:val="24"/>
                <w:szCs w:val="24"/>
                <w:rtl w:val="0"/>
              </w:rPr>
              <w:t xml:space="preserve"> m/s</w:t>
            </w:r>
            <w:r w:rsidDel="00000000" w:rsidR="00000000" w:rsidRPr="00000000">
              <w:rPr>
                <w:sz w:val="24"/>
                <w:szCs w:val="24"/>
                <w:vertAlign w:val="superscript"/>
                <w:rtl w:val="0"/>
              </w:rPr>
              <w:t xml:space="preserve">2</w:t>
            </w:r>
            <w:r w:rsidDel="00000000" w:rsidR="00000000" w:rsidRPr="00000000">
              <w:rPr>
                <w:sz w:val="24"/>
                <w:szCs w:val="24"/>
                <w:rtl w:val="0"/>
              </w:rPr>
              <w:t xml:space="preserve"> (also called mGal, mgal or milligalileo)</w:t>
            </w:r>
          </w:p>
        </w:tc>
      </w:tr>
      <w:tr>
        <w:trPr>
          <w:cantSplit w:val="0"/>
          <w:tblHeader w:val="0"/>
        </w:trPr>
        <w:tc>
          <w:tcPr/>
          <w:p w:rsidR="00000000" w:rsidDel="00000000" w:rsidP="00000000" w:rsidRDefault="00000000" w:rsidRPr="00000000" w14:paraId="0000083B">
            <w:pPr>
              <w:rPr>
                <w:sz w:val="24"/>
                <w:szCs w:val="24"/>
              </w:rPr>
            </w:pPr>
            <w:r w:rsidDel="00000000" w:rsidR="00000000" w:rsidRPr="00000000">
              <w:rPr>
                <w:sz w:val="24"/>
                <w:szCs w:val="24"/>
                <w:rtl w:val="0"/>
              </w:rPr>
              <w:t xml:space="preserve">mm</w:t>
            </w:r>
          </w:p>
        </w:tc>
        <w:tc>
          <w:tcPr/>
          <w:p w:rsidR="00000000" w:rsidDel="00000000" w:rsidP="00000000" w:rsidRDefault="00000000" w:rsidRPr="00000000" w14:paraId="0000083C">
            <w:pPr>
              <w:rPr>
                <w:sz w:val="24"/>
                <w:szCs w:val="24"/>
              </w:rPr>
            </w:pPr>
            <w:r w:rsidDel="00000000" w:rsidR="00000000" w:rsidRPr="00000000">
              <w:rPr>
                <w:sz w:val="24"/>
                <w:szCs w:val="24"/>
                <w:rtl w:val="0"/>
              </w:rPr>
              <w:t xml:space="preserve">millimetre</w:t>
            </w:r>
          </w:p>
        </w:tc>
      </w:tr>
      <w:tr>
        <w:trPr>
          <w:cantSplit w:val="0"/>
          <w:tblHeader w:val="0"/>
        </w:trPr>
        <w:tc>
          <w:tcPr/>
          <w:p w:rsidR="00000000" w:rsidDel="00000000" w:rsidP="00000000" w:rsidRDefault="00000000" w:rsidRPr="00000000" w14:paraId="0000083D">
            <w:pPr>
              <w:rPr>
                <w:sz w:val="24"/>
                <w:szCs w:val="24"/>
              </w:rPr>
            </w:pPr>
            <w:r w:rsidDel="00000000" w:rsidR="00000000" w:rsidRPr="00000000">
              <w:rPr>
                <w:sz w:val="24"/>
                <w:szCs w:val="24"/>
                <w:rtl w:val="0"/>
              </w:rPr>
              <w:t xml:space="preserve">mm Hg</w:t>
            </w:r>
          </w:p>
        </w:tc>
        <w:tc>
          <w:tcPr/>
          <w:p w:rsidR="00000000" w:rsidDel="00000000" w:rsidP="00000000" w:rsidRDefault="00000000" w:rsidRPr="00000000" w14:paraId="0000083E">
            <w:pPr>
              <w:rPr>
                <w:sz w:val="24"/>
                <w:szCs w:val="24"/>
              </w:rPr>
            </w:pPr>
            <w:r w:rsidDel="00000000" w:rsidR="00000000" w:rsidRPr="00000000">
              <w:rPr>
                <w:sz w:val="24"/>
                <w:szCs w:val="24"/>
                <w:rtl w:val="0"/>
              </w:rPr>
              <w:t xml:space="preserve">mm of mercury </w:t>
            </w:r>
          </w:p>
        </w:tc>
      </w:tr>
      <w:tr>
        <w:trPr>
          <w:cantSplit w:val="0"/>
          <w:tblHeader w:val="0"/>
        </w:trPr>
        <w:tc>
          <w:tcPr/>
          <w:p w:rsidR="00000000" w:rsidDel="00000000" w:rsidP="00000000" w:rsidRDefault="00000000" w:rsidRPr="00000000" w14:paraId="0000083F">
            <w:pPr>
              <w:rPr>
                <w:sz w:val="24"/>
                <w:szCs w:val="24"/>
              </w:rPr>
            </w:pPr>
            <w:r w:rsidDel="00000000" w:rsidR="00000000" w:rsidRPr="00000000">
              <w:rPr>
                <w:sz w:val="24"/>
                <w:szCs w:val="24"/>
                <w:rtl w:val="0"/>
              </w:rPr>
              <w:t xml:space="preserve">MPa</w:t>
            </w:r>
          </w:p>
        </w:tc>
        <w:tc>
          <w:tcPr/>
          <w:p w:rsidR="00000000" w:rsidDel="00000000" w:rsidP="00000000" w:rsidRDefault="00000000" w:rsidRPr="00000000" w14:paraId="00000840">
            <w:pPr>
              <w:rPr>
                <w:sz w:val="24"/>
                <w:szCs w:val="24"/>
              </w:rPr>
            </w:pPr>
            <w:r w:rsidDel="00000000" w:rsidR="00000000" w:rsidRPr="00000000">
              <w:rPr>
                <w:sz w:val="24"/>
                <w:szCs w:val="24"/>
                <w:rtl w:val="0"/>
              </w:rPr>
              <w:t xml:space="preserve">megapascal</w:t>
            </w:r>
          </w:p>
        </w:tc>
      </w:tr>
      <w:tr>
        <w:trPr>
          <w:cantSplit w:val="0"/>
          <w:tblHeader w:val="0"/>
        </w:trPr>
        <w:tc>
          <w:tcPr/>
          <w:p w:rsidR="00000000" w:rsidDel="00000000" w:rsidP="00000000" w:rsidRDefault="00000000" w:rsidRPr="00000000" w14:paraId="00000841">
            <w:pPr>
              <w:rPr>
                <w:sz w:val="24"/>
                <w:szCs w:val="24"/>
              </w:rPr>
            </w:pPr>
            <w:r w:rsidDel="00000000" w:rsidR="00000000" w:rsidRPr="00000000">
              <w:rPr>
                <w:sz w:val="24"/>
                <w:szCs w:val="24"/>
                <w:rtl w:val="0"/>
              </w:rPr>
              <w:t xml:space="preserve">mrad</w:t>
            </w:r>
          </w:p>
        </w:tc>
        <w:tc>
          <w:tcPr/>
          <w:p w:rsidR="00000000" w:rsidDel="00000000" w:rsidP="00000000" w:rsidRDefault="00000000" w:rsidRPr="00000000" w14:paraId="00000842">
            <w:pPr>
              <w:rPr>
                <w:sz w:val="24"/>
                <w:szCs w:val="24"/>
              </w:rPr>
            </w:pPr>
            <w:r w:rsidDel="00000000" w:rsidR="00000000" w:rsidRPr="00000000">
              <w:rPr>
                <w:sz w:val="24"/>
                <w:szCs w:val="24"/>
                <w:rtl w:val="0"/>
              </w:rPr>
              <w:t xml:space="preserve">milliradian</w:t>
            </w:r>
          </w:p>
        </w:tc>
      </w:tr>
      <w:tr>
        <w:trPr>
          <w:cantSplit w:val="0"/>
          <w:tblHeader w:val="0"/>
        </w:trPr>
        <w:tc>
          <w:tcPr/>
          <w:p w:rsidR="00000000" w:rsidDel="00000000" w:rsidP="00000000" w:rsidRDefault="00000000" w:rsidRPr="00000000" w14:paraId="00000843">
            <w:pPr>
              <w:rPr>
                <w:sz w:val="24"/>
                <w:szCs w:val="24"/>
              </w:rPr>
            </w:pPr>
            <w:r w:rsidDel="00000000" w:rsidR="00000000" w:rsidRPr="00000000">
              <w:rPr>
                <w:sz w:val="24"/>
                <w:szCs w:val="24"/>
                <w:rtl w:val="0"/>
              </w:rPr>
              <w:t xml:space="preserve">ms</w:t>
            </w:r>
          </w:p>
        </w:tc>
        <w:tc>
          <w:tcPr/>
          <w:p w:rsidR="00000000" w:rsidDel="00000000" w:rsidP="00000000" w:rsidRDefault="00000000" w:rsidRPr="00000000" w14:paraId="00000844">
            <w:pPr>
              <w:rPr>
                <w:sz w:val="24"/>
                <w:szCs w:val="24"/>
              </w:rPr>
            </w:pPr>
            <w:r w:rsidDel="00000000" w:rsidR="00000000" w:rsidRPr="00000000">
              <w:rPr>
                <w:sz w:val="24"/>
                <w:szCs w:val="24"/>
                <w:rtl w:val="0"/>
              </w:rPr>
              <w:t xml:space="preserve">millisecond</w:t>
            </w:r>
          </w:p>
        </w:tc>
      </w:tr>
      <w:tr>
        <w:trPr>
          <w:cantSplit w:val="0"/>
          <w:tblHeader w:val="0"/>
        </w:trPr>
        <w:tc>
          <w:tcPr/>
          <w:p w:rsidR="00000000" w:rsidDel="00000000" w:rsidP="00000000" w:rsidRDefault="00000000" w:rsidRPr="00000000" w14:paraId="00000845">
            <w:pPr>
              <w:rPr>
                <w:sz w:val="24"/>
                <w:szCs w:val="24"/>
              </w:rPr>
            </w:pPr>
            <w:r w:rsidDel="00000000" w:rsidR="00000000" w:rsidRPr="00000000">
              <w:rPr>
                <w:sz w:val="24"/>
                <w:szCs w:val="24"/>
                <w:rtl w:val="0"/>
              </w:rPr>
              <w:t xml:space="preserve">µm</w:t>
            </w:r>
          </w:p>
        </w:tc>
        <w:tc>
          <w:tcPr/>
          <w:p w:rsidR="00000000" w:rsidDel="00000000" w:rsidP="00000000" w:rsidRDefault="00000000" w:rsidRPr="00000000" w14:paraId="00000846">
            <w:pPr>
              <w:rPr>
                <w:sz w:val="24"/>
                <w:szCs w:val="24"/>
              </w:rPr>
            </w:pPr>
            <w:r w:rsidDel="00000000" w:rsidR="00000000" w:rsidRPr="00000000">
              <w:rPr>
                <w:sz w:val="24"/>
                <w:szCs w:val="24"/>
                <w:rtl w:val="0"/>
              </w:rPr>
              <w:t xml:space="preserve">micrometre</w:t>
            </w:r>
          </w:p>
        </w:tc>
      </w:tr>
      <w:tr>
        <w:trPr>
          <w:cantSplit w:val="0"/>
          <w:tblHeader w:val="0"/>
        </w:trPr>
        <w:tc>
          <w:tcPr/>
          <w:p w:rsidR="00000000" w:rsidDel="00000000" w:rsidP="00000000" w:rsidRDefault="00000000" w:rsidRPr="00000000" w14:paraId="00000847">
            <w:pPr>
              <w:rPr>
                <w:sz w:val="24"/>
                <w:szCs w:val="24"/>
              </w:rPr>
            </w:pPr>
            <w:r w:rsidDel="00000000" w:rsidR="00000000" w:rsidRPr="00000000">
              <w:rPr>
                <w:sz w:val="24"/>
                <w:szCs w:val="24"/>
                <w:rtl w:val="0"/>
              </w:rPr>
              <w:t xml:space="preserve">N</w:t>
            </w:r>
          </w:p>
        </w:tc>
        <w:tc>
          <w:tcPr/>
          <w:p w:rsidR="00000000" w:rsidDel="00000000" w:rsidP="00000000" w:rsidRDefault="00000000" w:rsidRPr="00000000" w14:paraId="00000848">
            <w:pPr>
              <w:rPr>
                <w:sz w:val="24"/>
                <w:szCs w:val="24"/>
              </w:rPr>
            </w:pPr>
            <w:r w:rsidDel="00000000" w:rsidR="00000000" w:rsidRPr="00000000">
              <w:rPr>
                <w:sz w:val="24"/>
                <w:szCs w:val="24"/>
                <w:rtl w:val="0"/>
              </w:rPr>
              <w:t xml:space="preserve">newton</w:t>
            </w:r>
          </w:p>
        </w:tc>
      </w:tr>
      <w:tr>
        <w:trPr>
          <w:cantSplit w:val="0"/>
          <w:tblHeader w:val="0"/>
        </w:trPr>
        <w:tc>
          <w:tcPr/>
          <w:p w:rsidR="00000000" w:rsidDel="00000000" w:rsidP="00000000" w:rsidRDefault="00000000" w:rsidRPr="00000000" w14:paraId="00000849">
            <w:pPr>
              <w:rPr>
                <w:sz w:val="24"/>
                <w:szCs w:val="24"/>
              </w:rPr>
            </w:pPr>
            <w:r w:rsidDel="00000000" w:rsidR="00000000" w:rsidRPr="00000000">
              <w:rPr>
                <w:sz w:val="24"/>
                <w:szCs w:val="24"/>
                <w:rtl w:val="0"/>
              </w:rPr>
              <w:t xml:space="preserve">Pa</w:t>
            </w:r>
          </w:p>
        </w:tc>
        <w:tc>
          <w:tcPr/>
          <w:p w:rsidR="00000000" w:rsidDel="00000000" w:rsidP="00000000" w:rsidRDefault="00000000" w:rsidRPr="00000000" w14:paraId="0000084A">
            <w:pPr>
              <w:rPr>
                <w:sz w:val="24"/>
                <w:szCs w:val="24"/>
              </w:rPr>
            </w:pPr>
            <w:r w:rsidDel="00000000" w:rsidR="00000000" w:rsidRPr="00000000">
              <w:rPr>
                <w:sz w:val="24"/>
                <w:szCs w:val="24"/>
                <w:rtl w:val="0"/>
              </w:rPr>
              <w:t xml:space="preserve">pascal</w:t>
            </w:r>
          </w:p>
        </w:tc>
      </w:tr>
      <w:tr>
        <w:trPr>
          <w:cantSplit w:val="0"/>
          <w:tblHeader w:val="0"/>
        </w:trPr>
        <w:tc>
          <w:tcPr/>
          <w:p w:rsidR="00000000" w:rsidDel="00000000" w:rsidP="00000000" w:rsidRDefault="00000000" w:rsidRPr="00000000" w14:paraId="0000084B">
            <w:pPr>
              <w:rPr>
                <w:sz w:val="24"/>
                <w:szCs w:val="24"/>
              </w:rPr>
            </w:pPr>
            <w:r w:rsidDel="00000000" w:rsidR="00000000" w:rsidRPr="00000000">
              <w:rPr>
                <w:sz w:val="24"/>
                <w:szCs w:val="24"/>
                <w:rtl w:val="0"/>
              </w:rPr>
              <w:t xml:space="preserve">ppm</w:t>
            </w:r>
          </w:p>
        </w:tc>
        <w:tc>
          <w:tcPr/>
          <w:p w:rsidR="00000000" w:rsidDel="00000000" w:rsidP="00000000" w:rsidRDefault="00000000" w:rsidRPr="00000000" w14:paraId="0000084C">
            <w:pPr>
              <w:rPr>
                <w:sz w:val="24"/>
                <w:szCs w:val="24"/>
              </w:rPr>
            </w:pPr>
            <w:r w:rsidDel="00000000" w:rsidR="00000000" w:rsidRPr="00000000">
              <w:rPr>
                <w:sz w:val="24"/>
                <w:szCs w:val="24"/>
                <w:rtl w:val="0"/>
              </w:rPr>
              <w:t xml:space="preserve">parts per million</w:t>
            </w:r>
          </w:p>
        </w:tc>
      </w:tr>
      <w:tr>
        <w:trPr>
          <w:cantSplit w:val="0"/>
          <w:trHeight w:val="313" w:hRule="atLeast"/>
          <w:tblHeader w:val="0"/>
        </w:trPr>
        <w:tc>
          <w:tcPr/>
          <w:p w:rsidR="00000000" w:rsidDel="00000000" w:rsidP="00000000" w:rsidRDefault="00000000" w:rsidRPr="00000000" w14:paraId="0000084D">
            <w:pPr>
              <w:rPr>
                <w:sz w:val="24"/>
                <w:szCs w:val="24"/>
              </w:rPr>
            </w:pPr>
            <w:r w:rsidDel="00000000" w:rsidR="00000000" w:rsidRPr="00000000">
              <w:rPr>
                <w:sz w:val="24"/>
                <w:szCs w:val="24"/>
                <w:rtl w:val="0"/>
              </w:rPr>
              <w:t xml:space="preserve">rads (Si)</w:t>
            </w:r>
          </w:p>
        </w:tc>
        <w:tc>
          <w:tcPr/>
          <w:p w:rsidR="00000000" w:rsidDel="00000000" w:rsidP="00000000" w:rsidRDefault="00000000" w:rsidRPr="00000000" w14:paraId="0000084E">
            <w:pPr>
              <w:rPr>
                <w:sz w:val="24"/>
                <w:szCs w:val="24"/>
              </w:rPr>
            </w:pPr>
            <w:r w:rsidDel="00000000" w:rsidR="00000000" w:rsidRPr="00000000">
              <w:rPr>
                <w:sz w:val="24"/>
                <w:szCs w:val="24"/>
                <w:rtl w:val="0"/>
              </w:rPr>
              <w:t xml:space="preserve">radiation absorbed dose</w:t>
            </w:r>
          </w:p>
        </w:tc>
      </w:tr>
      <w:tr>
        <w:trPr>
          <w:cantSplit w:val="0"/>
          <w:tblHeader w:val="0"/>
        </w:trPr>
        <w:tc>
          <w:tcPr/>
          <w:p w:rsidR="00000000" w:rsidDel="00000000" w:rsidP="00000000" w:rsidRDefault="00000000" w:rsidRPr="00000000" w14:paraId="0000084F">
            <w:pPr>
              <w:rPr>
                <w:sz w:val="24"/>
                <w:szCs w:val="24"/>
              </w:rPr>
            </w:pPr>
            <w:r w:rsidDel="00000000" w:rsidR="00000000" w:rsidRPr="00000000">
              <w:rPr>
                <w:sz w:val="24"/>
                <w:szCs w:val="24"/>
                <w:rtl w:val="0"/>
              </w:rPr>
              <w:t xml:space="preserve">RF</w:t>
            </w:r>
          </w:p>
        </w:tc>
        <w:tc>
          <w:tcPr/>
          <w:p w:rsidR="00000000" w:rsidDel="00000000" w:rsidP="00000000" w:rsidRDefault="00000000" w:rsidRPr="00000000" w14:paraId="00000850">
            <w:pPr>
              <w:rPr>
                <w:sz w:val="24"/>
                <w:szCs w:val="24"/>
              </w:rPr>
            </w:pPr>
            <w:r w:rsidDel="00000000" w:rsidR="00000000" w:rsidRPr="00000000">
              <w:rPr>
                <w:sz w:val="24"/>
                <w:szCs w:val="24"/>
                <w:rtl w:val="0"/>
              </w:rPr>
              <w:t xml:space="preserve">radio frequency</w:t>
            </w:r>
          </w:p>
        </w:tc>
      </w:tr>
      <w:tr>
        <w:trPr>
          <w:cantSplit w:val="0"/>
          <w:tblHeader w:val="0"/>
        </w:trPr>
        <w:tc>
          <w:tcPr/>
          <w:p w:rsidR="00000000" w:rsidDel="00000000" w:rsidP="00000000" w:rsidRDefault="00000000" w:rsidRPr="00000000" w14:paraId="00000851">
            <w:pPr>
              <w:rPr>
                <w:sz w:val="24"/>
                <w:szCs w:val="24"/>
              </w:rPr>
            </w:pPr>
            <w:r w:rsidDel="00000000" w:rsidR="00000000" w:rsidRPr="00000000">
              <w:rPr>
                <w:sz w:val="24"/>
                <w:szCs w:val="24"/>
                <w:rtl w:val="0"/>
              </w:rPr>
              <w:t xml:space="preserve">rms</w:t>
            </w:r>
          </w:p>
        </w:tc>
        <w:tc>
          <w:tcPr/>
          <w:p w:rsidR="00000000" w:rsidDel="00000000" w:rsidP="00000000" w:rsidRDefault="00000000" w:rsidRPr="00000000" w14:paraId="00000852">
            <w:pPr>
              <w:rPr>
                <w:sz w:val="24"/>
                <w:szCs w:val="24"/>
              </w:rPr>
            </w:pPr>
            <w:r w:rsidDel="00000000" w:rsidR="00000000" w:rsidRPr="00000000">
              <w:rPr>
                <w:sz w:val="24"/>
                <w:szCs w:val="24"/>
                <w:rtl w:val="0"/>
              </w:rPr>
              <w:t xml:space="preserve">root mean square</w:t>
            </w:r>
          </w:p>
        </w:tc>
      </w:tr>
      <w:tr>
        <w:trPr>
          <w:cantSplit w:val="0"/>
          <w:tblHeader w:val="0"/>
        </w:trPr>
        <w:tc>
          <w:tcPr/>
          <w:p w:rsidR="00000000" w:rsidDel="00000000" w:rsidP="00000000" w:rsidRDefault="00000000" w:rsidRPr="00000000" w14:paraId="00000853">
            <w:pPr>
              <w:rPr>
                <w:sz w:val="24"/>
                <w:szCs w:val="24"/>
              </w:rPr>
            </w:pPr>
            <w:r w:rsidDel="00000000" w:rsidR="00000000" w:rsidRPr="00000000">
              <w:rPr>
                <w:sz w:val="24"/>
                <w:szCs w:val="24"/>
                <w:rtl w:val="0"/>
              </w:rPr>
              <w:t xml:space="preserve">RNSS</w:t>
            </w:r>
          </w:p>
        </w:tc>
        <w:tc>
          <w:tcPr/>
          <w:p w:rsidR="00000000" w:rsidDel="00000000" w:rsidP="00000000" w:rsidRDefault="00000000" w:rsidRPr="00000000" w14:paraId="00000854">
            <w:pPr>
              <w:rPr>
                <w:sz w:val="24"/>
                <w:szCs w:val="24"/>
              </w:rPr>
            </w:pPr>
            <w:r w:rsidDel="00000000" w:rsidR="00000000" w:rsidRPr="00000000">
              <w:rPr>
                <w:sz w:val="24"/>
                <w:szCs w:val="24"/>
                <w:rtl w:val="0"/>
              </w:rPr>
              <w:t xml:space="preserve">Regional Navigation Satellite System e.g.</w:t>
            </w:r>
          </w:p>
          <w:p w:rsidR="00000000" w:rsidDel="00000000" w:rsidP="00000000" w:rsidRDefault="00000000" w:rsidRPr="00000000" w14:paraId="00000855">
            <w:pPr>
              <w:rPr>
                <w:sz w:val="24"/>
                <w:szCs w:val="24"/>
              </w:rPr>
            </w:pPr>
            <w:r w:rsidDel="00000000" w:rsidR="00000000" w:rsidRPr="00000000">
              <w:rPr>
                <w:sz w:val="24"/>
                <w:szCs w:val="24"/>
                <w:rtl w:val="0"/>
              </w:rPr>
              <w:t xml:space="preserve">NavIC – Indian Regional Navigation Satellite System</w:t>
            </w:r>
          </w:p>
          <w:p w:rsidR="00000000" w:rsidDel="00000000" w:rsidP="00000000" w:rsidRDefault="00000000" w:rsidRPr="00000000" w14:paraId="00000856">
            <w:pPr>
              <w:rPr>
                <w:sz w:val="24"/>
                <w:szCs w:val="24"/>
              </w:rPr>
            </w:pPr>
            <w:r w:rsidDel="00000000" w:rsidR="00000000" w:rsidRPr="00000000">
              <w:rPr>
                <w:sz w:val="24"/>
                <w:szCs w:val="24"/>
                <w:rtl w:val="0"/>
              </w:rPr>
              <w:t xml:space="preserve">QZSS – Quasi Zenith Satellite System</w:t>
            </w:r>
          </w:p>
        </w:tc>
      </w:tr>
      <w:tr>
        <w:trPr>
          <w:cantSplit w:val="0"/>
          <w:tblHeader w:val="0"/>
        </w:trPr>
        <w:tc>
          <w:tcPr/>
          <w:p w:rsidR="00000000" w:rsidDel="00000000" w:rsidP="00000000" w:rsidRDefault="00000000" w:rsidRPr="00000000" w14:paraId="00000857">
            <w:pPr>
              <w:rPr>
                <w:sz w:val="24"/>
                <w:szCs w:val="24"/>
              </w:rPr>
            </w:pPr>
            <w:r w:rsidDel="00000000" w:rsidR="00000000" w:rsidRPr="00000000">
              <w:rPr>
                <w:sz w:val="24"/>
                <w:szCs w:val="24"/>
                <w:rtl w:val="0"/>
              </w:rPr>
              <w:t xml:space="preserve">rpm</w:t>
            </w:r>
          </w:p>
        </w:tc>
        <w:tc>
          <w:tcPr/>
          <w:p w:rsidR="00000000" w:rsidDel="00000000" w:rsidP="00000000" w:rsidRDefault="00000000" w:rsidRPr="00000000" w14:paraId="00000858">
            <w:pPr>
              <w:rPr>
                <w:sz w:val="24"/>
                <w:szCs w:val="24"/>
              </w:rPr>
            </w:pPr>
            <w:r w:rsidDel="00000000" w:rsidR="00000000" w:rsidRPr="00000000">
              <w:rPr>
                <w:sz w:val="24"/>
                <w:szCs w:val="24"/>
                <w:rtl w:val="0"/>
              </w:rPr>
              <w:t xml:space="preserve">revolutions per minute</w:t>
            </w:r>
          </w:p>
        </w:tc>
      </w:tr>
      <w:tr>
        <w:trPr>
          <w:cantSplit w:val="0"/>
          <w:tblHeader w:val="0"/>
        </w:trPr>
        <w:tc>
          <w:tcPr/>
          <w:p w:rsidR="00000000" w:rsidDel="00000000" w:rsidP="00000000" w:rsidRDefault="00000000" w:rsidRPr="00000000" w14:paraId="00000859">
            <w:pPr>
              <w:rPr>
                <w:sz w:val="24"/>
                <w:szCs w:val="24"/>
              </w:rPr>
            </w:pPr>
            <w:r w:rsidDel="00000000" w:rsidR="00000000" w:rsidRPr="00000000">
              <w:rPr>
                <w:sz w:val="24"/>
                <w:szCs w:val="24"/>
                <w:rtl w:val="0"/>
              </w:rPr>
              <w:t xml:space="preserve">RV</w:t>
            </w:r>
          </w:p>
        </w:tc>
        <w:tc>
          <w:tcPr/>
          <w:p w:rsidR="00000000" w:rsidDel="00000000" w:rsidP="00000000" w:rsidRDefault="00000000" w:rsidRPr="00000000" w14:paraId="0000085A">
            <w:pPr>
              <w:rPr>
                <w:sz w:val="24"/>
                <w:szCs w:val="24"/>
              </w:rPr>
            </w:pPr>
            <w:r w:rsidDel="00000000" w:rsidR="00000000" w:rsidRPr="00000000">
              <w:rPr>
                <w:sz w:val="24"/>
                <w:szCs w:val="24"/>
                <w:rtl w:val="0"/>
              </w:rPr>
              <w:t xml:space="preserve">Re-entry Vehicles</w:t>
            </w:r>
          </w:p>
        </w:tc>
      </w:tr>
      <w:tr>
        <w:trPr>
          <w:cantSplit w:val="0"/>
          <w:tblHeader w:val="0"/>
        </w:trPr>
        <w:tc>
          <w:tcPr/>
          <w:p w:rsidR="00000000" w:rsidDel="00000000" w:rsidP="00000000" w:rsidRDefault="00000000" w:rsidRPr="00000000" w14:paraId="0000085B">
            <w:pPr>
              <w:rPr>
                <w:sz w:val="24"/>
                <w:szCs w:val="24"/>
              </w:rPr>
            </w:pPr>
            <w:r w:rsidDel="00000000" w:rsidR="00000000" w:rsidRPr="00000000">
              <w:rPr>
                <w:sz w:val="24"/>
                <w:szCs w:val="24"/>
                <w:rtl w:val="0"/>
              </w:rPr>
              <w:t xml:space="preserve">s</w:t>
            </w:r>
          </w:p>
        </w:tc>
        <w:tc>
          <w:tcPr/>
          <w:p w:rsidR="00000000" w:rsidDel="00000000" w:rsidP="00000000" w:rsidRDefault="00000000" w:rsidRPr="00000000" w14:paraId="0000085C">
            <w:pPr>
              <w:rPr>
                <w:sz w:val="24"/>
                <w:szCs w:val="24"/>
              </w:rPr>
            </w:pPr>
            <w:r w:rsidDel="00000000" w:rsidR="00000000" w:rsidRPr="00000000">
              <w:rPr>
                <w:sz w:val="24"/>
                <w:szCs w:val="24"/>
                <w:rtl w:val="0"/>
              </w:rPr>
              <w:t xml:space="preserve">second</w:t>
            </w:r>
          </w:p>
        </w:tc>
      </w:tr>
      <w:tr>
        <w:trPr>
          <w:cantSplit w:val="0"/>
          <w:tblHeader w:val="0"/>
        </w:trPr>
        <w:tc>
          <w:tcPr/>
          <w:p w:rsidR="00000000" w:rsidDel="00000000" w:rsidP="00000000" w:rsidRDefault="00000000" w:rsidRPr="00000000" w14:paraId="0000085D">
            <w:pPr>
              <w:rPr>
                <w:sz w:val="24"/>
                <w:szCs w:val="24"/>
              </w:rPr>
            </w:pPr>
            <w:r w:rsidDel="00000000" w:rsidR="00000000" w:rsidRPr="00000000">
              <w:rPr>
                <w:sz w:val="24"/>
                <w:szCs w:val="24"/>
                <w:rtl w:val="0"/>
              </w:rPr>
              <w:t xml:space="preserve">Tg</w:t>
            </w:r>
          </w:p>
        </w:tc>
        <w:tc>
          <w:tcPr/>
          <w:p w:rsidR="00000000" w:rsidDel="00000000" w:rsidP="00000000" w:rsidRDefault="00000000" w:rsidRPr="00000000" w14:paraId="0000085E">
            <w:pPr>
              <w:rPr>
                <w:sz w:val="24"/>
                <w:szCs w:val="24"/>
              </w:rPr>
            </w:pPr>
            <w:r w:rsidDel="00000000" w:rsidR="00000000" w:rsidRPr="00000000">
              <w:rPr>
                <w:sz w:val="24"/>
                <w:szCs w:val="24"/>
                <w:rtl w:val="0"/>
              </w:rPr>
              <w:t xml:space="preserve">glass transition temperature </w:t>
            </w:r>
          </w:p>
        </w:tc>
      </w:tr>
      <w:tr>
        <w:trPr>
          <w:cantSplit w:val="0"/>
          <w:tblHeader w:val="0"/>
        </w:trPr>
        <w:tc>
          <w:tcPr/>
          <w:p w:rsidR="00000000" w:rsidDel="00000000" w:rsidP="00000000" w:rsidRDefault="00000000" w:rsidRPr="00000000" w14:paraId="0000085F">
            <w:pPr>
              <w:rPr>
                <w:sz w:val="24"/>
                <w:szCs w:val="24"/>
              </w:rPr>
            </w:pPr>
            <w:r w:rsidDel="00000000" w:rsidR="00000000" w:rsidRPr="00000000">
              <w:rPr>
                <w:sz w:val="24"/>
                <w:szCs w:val="24"/>
                <w:rtl w:val="0"/>
              </w:rPr>
              <w:t xml:space="preserve">Tyler</w:t>
            </w:r>
          </w:p>
        </w:tc>
        <w:tc>
          <w:tcPr/>
          <w:p w:rsidR="00000000" w:rsidDel="00000000" w:rsidP="00000000" w:rsidRDefault="00000000" w:rsidRPr="00000000" w14:paraId="00000860">
            <w:pPr>
              <w:rPr>
                <w:sz w:val="24"/>
                <w:szCs w:val="24"/>
              </w:rPr>
            </w:pPr>
            <w:r w:rsidDel="00000000" w:rsidR="00000000" w:rsidRPr="00000000">
              <w:rPr>
                <w:sz w:val="24"/>
                <w:szCs w:val="24"/>
                <w:rtl w:val="0"/>
              </w:rPr>
              <w:t xml:space="preserve">Tyler mesh size, or Tyler standard sieve series</w:t>
            </w:r>
          </w:p>
        </w:tc>
      </w:tr>
      <w:tr>
        <w:trPr>
          <w:cantSplit w:val="0"/>
          <w:tblHeader w:val="0"/>
        </w:trPr>
        <w:tc>
          <w:tcPr/>
          <w:p w:rsidR="00000000" w:rsidDel="00000000" w:rsidP="00000000" w:rsidRDefault="00000000" w:rsidRPr="00000000" w14:paraId="00000861">
            <w:pPr>
              <w:rPr>
                <w:sz w:val="24"/>
                <w:szCs w:val="24"/>
              </w:rPr>
            </w:pPr>
            <w:r w:rsidDel="00000000" w:rsidR="00000000" w:rsidRPr="00000000">
              <w:rPr>
                <w:sz w:val="24"/>
                <w:szCs w:val="24"/>
                <w:rtl w:val="0"/>
              </w:rPr>
              <w:t xml:space="preserve">UAV</w:t>
            </w:r>
          </w:p>
        </w:tc>
        <w:tc>
          <w:tcPr/>
          <w:p w:rsidR="00000000" w:rsidDel="00000000" w:rsidP="00000000" w:rsidRDefault="00000000" w:rsidRPr="00000000" w14:paraId="00000862">
            <w:pPr>
              <w:rPr>
                <w:sz w:val="24"/>
                <w:szCs w:val="24"/>
              </w:rPr>
            </w:pPr>
            <w:r w:rsidDel="00000000" w:rsidR="00000000" w:rsidRPr="00000000">
              <w:rPr>
                <w:sz w:val="24"/>
                <w:szCs w:val="24"/>
                <w:rtl w:val="0"/>
              </w:rPr>
              <w:t xml:space="preserve">Unmanned Aerial Vehicle</w:t>
            </w:r>
          </w:p>
        </w:tc>
      </w:tr>
      <w:tr>
        <w:trPr>
          <w:cantSplit w:val="0"/>
          <w:tblHeader w:val="0"/>
        </w:trPr>
        <w:tc>
          <w:tcPr/>
          <w:p w:rsidR="00000000" w:rsidDel="00000000" w:rsidP="00000000" w:rsidRDefault="00000000" w:rsidRPr="00000000" w14:paraId="00000863">
            <w:pPr>
              <w:rPr>
                <w:sz w:val="24"/>
                <w:szCs w:val="24"/>
              </w:rPr>
            </w:pPr>
            <w:r w:rsidDel="00000000" w:rsidR="00000000" w:rsidRPr="00000000">
              <w:rPr>
                <w:sz w:val="24"/>
                <w:szCs w:val="24"/>
                <w:rtl w:val="0"/>
              </w:rPr>
              <w:t xml:space="preserve">UV</w:t>
            </w:r>
          </w:p>
        </w:tc>
        <w:tc>
          <w:tcPr/>
          <w:p w:rsidR="00000000" w:rsidDel="00000000" w:rsidP="00000000" w:rsidRDefault="00000000" w:rsidRPr="00000000" w14:paraId="00000864">
            <w:pPr>
              <w:rPr>
                <w:sz w:val="24"/>
                <w:szCs w:val="24"/>
              </w:rPr>
            </w:pPr>
            <w:r w:rsidDel="00000000" w:rsidR="00000000" w:rsidRPr="00000000">
              <w:rPr>
                <w:sz w:val="24"/>
                <w:szCs w:val="24"/>
                <w:rtl w:val="0"/>
              </w:rPr>
              <w:t xml:space="preserve">Ultra violet</w:t>
            </w:r>
          </w:p>
        </w:tc>
      </w:tr>
    </w:tbl>
    <w:p w:rsidR="00000000" w:rsidDel="00000000" w:rsidP="00000000" w:rsidRDefault="00000000" w:rsidRPr="00000000" w14:paraId="00000865">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ind w:left="851" w:hanging="851"/>
        <w:rPr>
          <w:sz w:val="28"/>
          <w:szCs w:val="28"/>
        </w:rPr>
        <w:sectPr>
          <w:headerReference r:id="rId81" w:type="default"/>
          <w:headerReference r:id="rId82" w:type="first"/>
          <w:headerReference r:id="rId83"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3"/>
        <w:tblW w:w="95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0"/>
        <w:gridCol w:w="2285"/>
        <w:gridCol w:w="4956"/>
        <w:tblGridChange w:id="0">
          <w:tblGrid>
            <w:gridCol w:w="2280"/>
            <w:gridCol w:w="2285"/>
            <w:gridCol w:w="4956"/>
          </w:tblGrid>
        </w:tblGridChange>
      </w:tblGrid>
      <w:tr>
        <w:trPr>
          <w:cantSplit w:val="1"/>
          <w:tblHeader w:val="0"/>
        </w:trPr>
        <w:tc>
          <w:tcPr>
            <w:gridSpan w:val="3"/>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TABLE OF CONVERSIONS USED IN THIS ANNEX</w:t>
            </w:r>
            <w:r w:rsidDel="00000000" w:rsidR="00000000" w:rsidRPr="00000000">
              <w:rPr>
                <w:rtl w:val="0"/>
              </w:rPr>
            </w:r>
          </w:p>
        </w:tc>
      </w:tr>
      <w:tr>
        <w:trPr>
          <w:cantSplit w:val="0"/>
          <w:tblHeader w:val="0"/>
        </w:trPr>
        <w:tc>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w:t>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Conversion</w:t>
            </w:r>
          </w:p>
        </w:tc>
      </w:tr>
      <w:tr>
        <w:trPr>
          <w:cantSplit w:val="0"/>
          <w:tblHeader w:val="0"/>
        </w:trPr>
        <w:tc>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w:t>
            </w:r>
          </w:p>
        </w:tc>
        <w:tc>
          <w:tcPr/>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pascal (Pa)</w:t>
            </w:r>
          </w:p>
        </w:tc>
        <w:tc>
          <w:tcPr/>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bar = 100 kPa</w:t>
            </w:r>
          </w:p>
        </w:tc>
      </w:tr>
      <w:tr>
        <w:trPr>
          <w:cantSplit w:val="0"/>
          <w:tblHeader w:val="0"/>
        </w:trPr>
        <w:tc>
          <w:tcPr/>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(gravity)</w:t>
            </w:r>
          </w:p>
        </w:tc>
        <w:tc>
          <w:tcPr/>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tc>
        <w:tc>
          <w:tcPr/>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 = 9.806 65 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mrad (millirad)</w:t>
            </w:r>
          </w:p>
        </w:tc>
        <w:tc>
          <w:tcPr/>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degrees (angle)</w:t>
            </w:r>
          </w:p>
        </w:tc>
        <w:tc>
          <w:tcPr/>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 mrad ≈ 0.0573</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rads</w:t>
            </w:r>
          </w:p>
        </w:tc>
        <w:tc>
          <w:tcPr/>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ergs/gram of Si</w:t>
            </w:r>
          </w:p>
        </w:tc>
        <w:tc>
          <w:tcPr/>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rad (Si) = 100 ergs/gram of silicon (= 0.01 gray [Gy])</w:t>
            </w:r>
          </w:p>
        </w:tc>
      </w:tr>
      <w:tr>
        <w:trPr>
          <w:cantSplit w:val="0"/>
          <w:tblHeader w:val="0"/>
        </w:trPr>
        <w:tc>
          <w:tcPr/>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Tyler 250 mesh</w:t>
            </w:r>
          </w:p>
        </w:tc>
        <w:tc>
          <w:tcPr/>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w:t>
            </w:r>
          </w:p>
        </w:tc>
        <w:tc>
          <w:tcPr/>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851"/>
                <w:tab w:val="left" w:leader="none" w:pos="1276"/>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Tyler 250 mesh, mesh opening 0.063 mm</w:t>
            </w:r>
          </w:p>
        </w:tc>
      </w:tr>
    </w:tbl>
    <w:p w:rsidR="00000000" w:rsidDel="00000000" w:rsidP="00000000" w:rsidRDefault="00000000" w:rsidRPr="00000000" w14:paraId="0000087F">
      <w:pPr>
        <w:tabs>
          <w:tab w:val="left" w:leader="none" w:pos="0"/>
          <w:tab w:val="left" w:leader="none" w:pos="284"/>
          <w:tab w:val="left" w:leader="none" w:pos="567"/>
          <w:tab w:val="left" w:leader="none" w:pos="851"/>
          <w:tab w:val="left" w:leader="none" w:pos="1134"/>
          <w:tab w:val="left" w:leader="none" w:pos="1418"/>
          <w:tab w:val="left" w:leader="none" w:pos="1701"/>
          <w:tab w:val="left" w:leader="none" w:pos="1985"/>
          <w:tab w:val="left" w:leader="none" w:pos="2268"/>
          <w:tab w:val="left" w:leader="none" w:pos="2835"/>
          <w:tab w:val="left" w:leader="none" w:pos="3402"/>
          <w:tab w:val="left" w:leader="none" w:pos="3969"/>
          <w:tab w:val="left" w:leader="none" w:pos="4536"/>
          <w:tab w:val="left" w:leader="none" w:pos="5103"/>
        </w:tabs>
        <w:rPr>
          <w:sz w:val="28"/>
          <w:szCs w:val="28"/>
        </w:rPr>
        <w:sectPr>
          <w:headerReference r:id="rId84" w:type="default"/>
          <w:headerReference r:id="rId85" w:type="first"/>
          <w:headerReference r:id="rId86" w:type="even"/>
          <w:type w:val="nextPage"/>
          <w:pgSz w:h="16840" w:w="11907" w:orient="portrait"/>
          <w:pgMar w:bottom="1701" w:top="1134" w:left="1134" w:right="1134" w:header="680" w:footer="680"/>
          <w:titlePg w:val="1"/>
        </w:sectPr>
      </w:pPr>
      <w:r w:rsidDel="00000000" w:rsidR="00000000" w:rsidRPr="00000000">
        <w:rPr>
          <w:rtl w:val="0"/>
        </w:rPr>
      </w:r>
    </w:p>
    <w:p w:rsidR="00000000" w:rsidDel="00000000" w:rsidP="00000000" w:rsidRDefault="00000000" w:rsidRPr="00000000" w14:paraId="00000880">
      <w:pPr>
        <w:tabs>
          <w:tab w:val="left" w:leader="none" w:pos="425"/>
          <w:tab w:val="left" w:leader="none" w:pos="567"/>
          <w:tab w:val="left" w:leader="none" w:pos="851"/>
          <w:tab w:val="left" w:leader="none" w:pos="1276"/>
          <w:tab w:val="left" w:leader="none" w:pos="1701"/>
          <w:tab w:val="left" w:leader="none" w:pos="2127"/>
          <w:tab w:val="left" w:leader="none" w:pos="2552"/>
          <w:tab w:val="left" w:leader="none" w:pos="2977"/>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432" w:hanging="432"/>
        <w:rPr>
          <w:sz w:val="28"/>
          <w:szCs w:val="28"/>
          <w:u w:val="single"/>
        </w:rPr>
      </w:pPr>
      <w:r w:rsidDel="00000000" w:rsidR="00000000" w:rsidRPr="00000000">
        <w:rPr>
          <w:sz w:val="28"/>
          <w:szCs w:val="28"/>
          <w:u w:val="single"/>
          <w:rtl w:val="0"/>
        </w:rPr>
        <w:t xml:space="preserve">Statement of Understanding</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Members agree that, in those cases where the term "national equivalents" are specifically allowed as alternatives to specified International Standards, the technical methods and parameters embodied in the national equivalent would ensure that the requirements of the standard set by the specified International Standards are met.</w:t>
      </w:r>
    </w:p>
    <w:sectPr>
      <w:headerReference r:id="rId87" w:type="default"/>
      <w:headerReference r:id="rId88" w:type="first"/>
      <w:headerReference r:id="rId89" w:type="even"/>
      <w:footerReference r:id="rId90" w:type="default"/>
      <w:type w:val="nextPage"/>
      <w:pgSz w:h="16840" w:w="11907" w:orient="portrait"/>
      <w:pgMar w:bottom="1701" w:top="1134" w:left="1134" w:right="1134" w:header="680" w:footer="68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Arial"/>
  <w:font w:name="Bilbo">
    <w:embedRegular w:fontKey="{00000000-0000-0000-0000-000000000000}" r:id="rId1"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402"/>
        <w:tab w:val="center" w:leader="none" w:pos="5103"/>
        <w:tab w:val="left" w:leader="none" w:pos="779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MTCR/TEM/2024/Annex</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402"/>
        <w:tab w:val="center" w:leader="none" w:pos="5103"/>
        <w:tab w:val="left" w:leader="none" w:pos="779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March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402"/>
        <w:tab w:val="center" w:leader="none" w:pos="5103"/>
        <w:tab w:val="left" w:leader="none" w:pos="779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MTCR/TEM/2024/Annex</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402"/>
        <w:tab w:val="center" w:leader="none" w:pos="5103"/>
        <w:tab w:val="left" w:leader="none" w:pos="779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March 2024</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402"/>
        <w:tab w:val="center" w:leader="none" w:pos="5103"/>
        <w:tab w:val="left" w:leader="none" w:pos="779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402"/>
        <w:tab w:val="center" w:leader="none" w:pos="5103"/>
        <w:tab w:val="left" w:leader="none" w:pos="779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MTCR/TEM/2024/Annex</w:t>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March 2024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402"/>
        <w:tab w:val="center" w:leader="none" w:pos="5103"/>
        <w:tab w:val="left" w:leader="none" w:pos="779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MTCR/TEM/2024/Annex</w:t>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402"/>
        <w:tab w:val="center" w:leader="none" w:pos="5103"/>
        <w:tab w:val="left" w:leader="none" w:pos="779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March 2024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402"/>
        <w:tab w:val="center" w:leader="none" w:pos="5103"/>
        <w:tab w:val="left" w:leader="none" w:pos="779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12</w:t>
    </w:r>
  </w:p>
  <w:p w:rsidR="00000000" w:rsidDel="00000000" w:rsidP="00000000" w:rsidRDefault="00000000" w:rsidRPr="00000000" w14:paraId="000008A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8">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12</w:t>
    </w:r>
  </w:p>
  <w:p w:rsidR="00000000" w:rsidDel="00000000" w:rsidP="00000000" w:rsidRDefault="00000000" w:rsidRPr="00000000" w14:paraId="000008AA">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12</w:t>
    </w:r>
  </w:p>
  <w:p w:rsidR="00000000" w:rsidDel="00000000" w:rsidP="00000000" w:rsidRDefault="00000000" w:rsidRPr="00000000" w14:paraId="000008AE">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B0">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13</w:t>
    </w:r>
  </w:p>
  <w:p w:rsidR="00000000" w:rsidDel="00000000" w:rsidP="00000000" w:rsidRDefault="00000000" w:rsidRPr="00000000" w14:paraId="000008B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B4">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14</w:t>
    </w:r>
  </w:p>
  <w:p w:rsidR="00000000" w:rsidDel="00000000" w:rsidP="00000000" w:rsidRDefault="00000000" w:rsidRPr="00000000" w14:paraId="000008B6">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B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A">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4</w:t>
    </w:r>
  </w:p>
  <w:p w:rsidR="00000000" w:rsidDel="00000000" w:rsidP="00000000" w:rsidRDefault="00000000" w:rsidRPr="00000000" w14:paraId="000008B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B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E">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3</w:t>
    </w:r>
  </w:p>
  <w:p w:rsidR="00000000" w:rsidDel="00000000" w:rsidP="00000000" w:rsidRDefault="00000000" w:rsidRPr="00000000" w14:paraId="000008BF">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C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3</w:t>
    </w:r>
  </w:p>
  <w:p w:rsidR="00000000" w:rsidDel="00000000" w:rsidP="00000000" w:rsidRDefault="00000000" w:rsidRPr="00000000" w14:paraId="000008C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84">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5">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20</w:t>
    </w:r>
  </w:p>
  <w:p w:rsidR="00000000" w:rsidDel="00000000" w:rsidP="00000000" w:rsidRDefault="00000000" w:rsidRPr="00000000" w14:paraId="00000886">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C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6">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 ITEM 1</w:t>
    </w:r>
  </w:p>
  <w:p w:rsidR="00000000" w:rsidDel="00000000" w:rsidP="00000000" w:rsidRDefault="00000000" w:rsidRPr="00000000" w14:paraId="000008C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C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A">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15</w:t>
    </w:r>
  </w:p>
  <w:p w:rsidR="00000000" w:rsidDel="00000000" w:rsidP="00000000" w:rsidRDefault="00000000" w:rsidRPr="00000000" w14:paraId="000008C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CE">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F">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15</w:t>
    </w:r>
  </w:p>
  <w:p w:rsidR="00000000" w:rsidDel="00000000" w:rsidP="00000000" w:rsidRDefault="00000000" w:rsidRPr="00000000" w14:paraId="000008D0">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14</w:t>
    </w:r>
  </w:p>
  <w:p w:rsidR="00000000" w:rsidDel="00000000" w:rsidP="00000000" w:rsidRDefault="00000000" w:rsidRPr="00000000" w14:paraId="000008D4">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8">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14</w:t>
    </w:r>
  </w:p>
  <w:p w:rsidR="00000000" w:rsidDel="00000000" w:rsidP="00000000" w:rsidRDefault="00000000" w:rsidRPr="00000000" w14:paraId="000008D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 ITEM 2</w:t>
    </w:r>
  </w:p>
  <w:p w:rsidR="00000000" w:rsidDel="00000000" w:rsidP="00000000" w:rsidRDefault="00000000" w:rsidRPr="00000000" w14:paraId="000008D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F">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0">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16</w:t>
    </w:r>
  </w:p>
  <w:p w:rsidR="00000000" w:rsidDel="00000000" w:rsidP="00000000" w:rsidRDefault="00000000" w:rsidRPr="00000000" w14:paraId="000008E1">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3</w:t>
    </w:r>
  </w:p>
  <w:p w:rsidR="00000000" w:rsidDel="00000000" w:rsidP="00000000" w:rsidRDefault="00000000" w:rsidRPr="00000000" w14:paraId="000008E4">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8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8">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10</w:t>
    </w:r>
  </w:p>
  <w:p w:rsidR="00000000" w:rsidDel="00000000" w:rsidP="00000000" w:rsidRDefault="00000000" w:rsidRPr="00000000" w14:paraId="0000088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6">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 ITEM 2</w:t>
    </w:r>
  </w:p>
  <w:p w:rsidR="00000000" w:rsidDel="00000000" w:rsidP="00000000" w:rsidRDefault="00000000" w:rsidRPr="00000000" w14:paraId="000008E8">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A">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15</w:t>
    </w:r>
  </w:p>
  <w:p w:rsidR="00000000" w:rsidDel="00000000" w:rsidP="00000000" w:rsidRDefault="00000000" w:rsidRPr="00000000" w14:paraId="000008E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E">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 ITEM 2</w:t>
    </w:r>
  </w:p>
  <w:p w:rsidR="00000000" w:rsidDel="00000000" w:rsidP="00000000" w:rsidRDefault="00000000" w:rsidRPr="00000000" w14:paraId="000008F0">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4">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17</w:t>
    </w:r>
  </w:p>
  <w:p w:rsidR="00000000" w:rsidDel="00000000" w:rsidP="00000000" w:rsidRDefault="00000000" w:rsidRPr="00000000" w14:paraId="000008F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8">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17</w:t>
    </w:r>
  </w:p>
  <w:p w:rsidR="00000000" w:rsidDel="00000000" w:rsidP="00000000" w:rsidRDefault="00000000" w:rsidRPr="00000000" w14:paraId="000008F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16</w:t>
    </w:r>
  </w:p>
  <w:p w:rsidR="00000000" w:rsidDel="00000000" w:rsidP="00000000" w:rsidRDefault="00000000" w:rsidRPr="00000000" w14:paraId="000008F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F">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 ITEM 2</w:t>
    </w:r>
  </w:p>
  <w:p w:rsidR="00000000" w:rsidDel="00000000" w:rsidP="00000000" w:rsidRDefault="00000000" w:rsidRPr="00000000" w14:paraId="0000090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09"/>
        <w:tab w:val="left" w:leader="none" w:pos="1134"/>
        <w:tab w:val="left" w:leader="none" w:pos="1701"/>
        <w:tab w:val="left" w:leader="none" w:pos="2268"/>
        <w:tab w:val="left" w:leader="none" w:pos="2835"/>
        <w:tab w:val="left" w:leader="none" w:pos="3402"/>
        <w:tab w:val="left" w:leader="none" w:pos="3969"/>
        <w:tab w:val="left" w:leader="none" w:pos="5103"/>
        <w:tab w:val="left" w:leader="none" w:pos="5670"/>
        <w:tab w:val="left" w:leader="none" w:pos="6237"/>
        <w:tab w:val="left" w:leader="none" w:pos="6804"/>
        <w:tab w:val="left" w:leader="none" w:pos="7371"/>
        <w:tab w:val="left" w:leader="none" w:pos="7938"/>
        <w:tab w:val="left" w:leader="none" w:pos="8505"/>
        <w:tab w:val="left" w:leader="none" w:pos="9639"/>
        <w:tab w:val="left" w:leader="none" w:pos="102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6th October, 1998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ab/>
      <w:tab/>
      <w:tab/>
      <w:tab/>
      <w:tab/>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MTCR/TEM/98/ITEM7/WP2</w:t>
    </w:r>
    <w:r w:rsidDel="00000000" w:rsidR="00000000" w:rsidRPr="00000000">
      <w:rPr>
        <w:rtl w:val="0"/>
      </w:rPr>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7">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7</w:t>
    </w:r>
  </w:p>
  <w:p w:rsidR="00000000" w:rsidDel="00000000" w:rsidP="00000000" w:rsidRDefault="00000000" w:rsidRPr="00000000" w14:paraId="00000908">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8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10</w:t>
    </w:r>
  </w:p>
  <w:p w:rsidR="00000000" w:rsidDel="00000000" w:rsidP="00000000" w:rsidRDefault="00000000" w:rsidRPr="00000000" w14:paraId="0000088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A">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18</w:t>
    </w:r>
  </w:p>
  <w:p w:rsidR="00000000" w:rsidDel="00000000" w:rsidP="00000000" w:rsidRDefault="00000000" w:rsidRPr="00000000" w14:paraId="0000090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E">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F">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5</w:t>
    </w:r>
  </w:p>
  <w:p w:rsidR="00000000" w:rsidDel="00000000" w:rsidP="00000000" w:rsidRDefault="00000000" w:rsidRPr="00000000" w14:paraId="00000910">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1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18</w:t>
    </w:r>
  </w:p>
  <w:p w:rsidR="00000000" w:rsidDel="00000000" w:rsidP="00000000" w:rsidRDefault="00000000" w:rsidRPr="00000000" w14:paraId="0000091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1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6">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4</w:t>
    </w:r>
  </w:p>
  <w:p w:rsidR="00000000" w:rsidDel="00000000" w:rsidP="00000000" w:rsidRDefault="00000000" w:rsidRPr="00000000" w14:paraId="0000091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1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A">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17</w:t>
    </w:r>
  </w:p>
  <w:p w:rsidR="00000000" w:rsidDel="00000000" w:rsidP="00000000" w:rsidRDefault="00000000" w:rsidRPr="00000000" w14:paraId="0000091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1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E">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4</w:t>
    </w:r>
  </w:p>
  <w:p w:rsidR="00000000" w:rsidDel="00000000" w:rsidP="00000000" w:rsidRDefault="00000000" w:rsidRPr="00000000" w14:paraId="0000091F">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2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18</w:t>
    </w:r>
  </w:p>
  <w:p w:rsidR="00000000" w:rsidDel="00000000" w:rsidP="00000000" w:rsidRDefault="00000000" w:rsidRPr="00000000" w14:paraId="0000092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2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6">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6</w:t>
    </w:r>
  </w:p>
  <w:p w:rsidR="00000000" w:rsidDel="00000000" w:rsidP="00000000" w:rsidRDefault="00000000" w:rsidRPr="00000000" w14:paraId="0000092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2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A">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6</w:t>
    </w:r>
  </w:p>
  <w:p w:rsidR="00000000" w:rsidDel="00000000" w:rsidP="00000000" w:rsidRDefault="00000000" w:rsidRPr="00000000" w14:paraId="0000092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8F">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0">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ADDENDUM – STATEMENT OF UNDERSTANDING</w:t>
    </w:r>
  </w:p>
  <w:p w:rsidR="00000000" w:rsidDel="00000000" w:rsidP="00000000" w:rsidRDefault="00000000" w:rsidRPr="00000000" w14:paraId="0000089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2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5</w:t>
    </w:r>
  </w:p>
  <w:p w:rsidR="00000000" w:rsidDel="00000000" w:rsidP="00000000" w:rsidRDefault="00000000" w:rsidRPr="00000000" w14:paraId="0000092F">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3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3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19</w:t>
    </w:r>
  </w:p>
  <w:p w:rsidR="00000000" w:rsidDel="00000000" w:rsidP="00000000" w:rsidRDefault="00000000" w:rsidRPr="00000000" w14:paraId="0000093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3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36">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6</w:t>
    </w:r>
  </w:p>
  <w:p w:rsidR="00000000" w:rsidDel="00000000" w:rsidP="00000000" w:rsidRDefault="00000000" w:rsidRPr="00000000" w14:paraId="0000093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3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3A">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19</w:t>
    </w:r>
  </w:p>
  <w:p w:rsidR="00000000" w:rsidDel="00000000" w:rsidP="00000000" w:rsidRDefault="00000000" w:rsidRPr="00000000" w14:paraId="0000093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3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3E">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19</w:t>
    </w:r>
  </w:p>
  <w:p w:rsidR="00000000" w:rsidDel="00000000" w:rsidP="00000000" w:rsidRDefault="00000000" w:rsidRPr="00000000" w14:paraId="0000093F">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20</w:t>
    </w:r>
  </w:p>
  <w:p w:rsidR="00000000" w:rsidDel="00000000" w:rsidP="00000000" w:rsidRDefault="00000000" w:rsidRPr="00000000" w14:paraId="0000094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6">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7</w:t>
    </w:r>
  </w:p>
  <w:p w:rsidR="00000000" w:rsidDel="00000000" w:rsidP="00000000" w:rsidRDefault="00000000" w:rsidRPr="00000000" w14:paraId="0000094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4">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11</w:t>
    </w:r>
  </w:p>
  <w:p w:rsidR="00000000" w:rsidDel="00000000" w:rsidP="00000000" w:rsidRDefault="00000000" w:rsidRPr="00000000" w14:paraId="0000089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D">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E">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8</w:t>
    </w:r>
  </w:p>
  <w:p w:rsidR="00000000" w:rsidDel="00000000" w:rsidP="00000000" w:rsidRDefault="00000000" w:rsidRPr="00000000" w14:paraId="0000094F">
    <w:pPr>
      <w:keepNext w:val="0"/>
      <w:keepLines w:val="0"/>
      <w:pageBreakBefore w:val="0"/>
      <w:widowControl w:val="1"/>
      <w:pBdr>
        <w:top w:color="000000" w:space="1" w:sz="6" w:val="single"/>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5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8</w:t>
    </w:r>
  </w:p>
  <w:p w:rsidR="00000000" w:rsidDel="00000000" w:rsidP="00000000" w:rsidRDefault="00000000" w:rsidRPr="00000000" w14:paraId="00000953">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59.0" w:type="dxa"/>
      <w:jc w:val="left"/>
      <w:tblBorders>
        <w:top w:color="000000" w:space="0" w:sz="4" w:val="single"/>
        <w:bottom w:color="000000" w:space="0" w:sz="4" w:val="single"/>
        <w:insideV w:color="000000" w:space="0" w:sz="4" w:val="single"/>
      </w:tblBorders>
      <w:tblLayout w:type="fixed"/>
      <w:tblLook w:val="0000"/>
    </w:tblPr>
    <w:tblGrid>
      <w:gridCol w:w="9259"/>
      <w:tblGridChange w:id="0">
        <w:tblGrid>
          <w:gridCol w:w="9259"/>
        </w:tblGrid>
      </w:tblGridChange>
    </w:tblGrid>
    <w:tr>
      <w:trPr>
        <w:cantSplit w:val="0"/>
        <w:tblHeader w:val="0"/>
      </w:trPr>
      <w:tc>
        <w:tcPr/>
        <w:p w:rsidR="00000000" w:rsidDel="00000000" w:rsidP="00000000" w:rsidRDefault="00000000" w:rsidRPr="00000000" w14:paraId="00000957">
          <w:pPr>
            <w:pStyle w:val="Title"/>
            <w:rPr>
              <w:b w:val="1"/>
              <w:sz w:val="24"/>
              <w:szCs w:val="24"/>
              <w:u w:val="none"/>
            </w:rPr>
          </w:pPr>
          <w:r w:rsidDel="00000000" w:rsidR="00000000" w:rsidRPr="00000000">
            <w:rPr>
              <w:rtl w:val="0"/>
            </w:rPr>
          </w:r>
        </w:p>
        <w:p w:rsidR="00000000" w:rsidDel="00000000" w:rsidP="00000000" w:rsidRDefault="00000000" w:rsidRPr="00000000" w14:paraId="00000958">
          <w:pPr>
            <w:pStyle w:val="Title"/>
            <w:rPr>
              <w:b w:val="1"/>
              <w:sz w:val="28"/>
              <w:szCs w:val="28"/>
              <w:u w:val="none"/>
            </w:rPr>
          </w:pPr>
          <w:r w:rsidDel="00000000" w:rsidR="00000000" w:rsidRPr="00000000">
            <w:rPr>
              <w:b w:val="1"/>
              <w:sz w:val="28"/>
              <w:szCs w:val="28"/>
              <w:u w:val="none"/>
              <w:rtl w:val="0"/>
            </w:rPr>
            <w:t xml:space="preserve">TABLE OF CONTENTS</w:t>
          </w:r>
        </w:p>
        <w:p w:rsidR="00000000" w:rsidDel="00000000" w:rsidP="00000000" w:rsidRDefault="00000000" w:rsidRPr="00000000" w14:paraId="00000959">
          <w:pPr>
            <w:pStyle w:val="Title"/>
            <w:rPr>
              <w:b w:val="1"/>
              <w:sz w:val="28"/>
              <w:szCs w:val="28"/>
              <w:u w:val="none"/>
            </w:rPr>
          </w:pPr>
          <w:r w:rsidDel="00000000" w:rsidR="00000000" w:rsidRPr="00000000">
            <w:rPr>
              <w:rtl w:val="0"/>
            </w:rPr>
          </w:r>
        </w:p>
      </w:tc>
    </w:tr>
  </w:tbl>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5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UNITS, CONSTANTS, ACRONYMS AND ABBREVIATIONS</w:t>
    </w:r>
  </w:p>
  <w:p w:rsidR="00000000" w:rsidDel="00000000" w:rsidP="00000000" w:rsidRDefault="00000000" w:rsidRPr="00000000" w14:paraId="0000095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259.0" w:type="dxa"/>
      <w:jc w:val="left"/>
      <w:tblBorders>
        <w:top w:color="000000" w:space="0" w:sz="4" w:val="single"/>
        <w:bottom w:color="000000" w:space="0" w:sz="4" w:val="single"/>
        <w:insideV w:color="000000" w:space="0" w:sz="4" w:val="single"/>
      </w:tblBorders>
      <w:tblLayout w:type="fixed"/>
      <w:tblLook w:val="0000"/>
    </w:tblPr>
    <w:tblGrid>
      <w:gridCol w:w="9259"/>
      <w:tblGridChange w:id="0">
        <w:tblGrid>
          <w:gridCol w:w="9259"/>
        </w:tblGrid>
      </w:tblGridChange>
    </w:tblGrid>
    <w:tr>
      <w:trPr>
        <w:cantSplit w:val="0"/>
        <w:tblHeader w:val="0"/>
      </w:trPr>
      <w:tc>
        <w:tcPr/>
        <w:p w:rsidR="00000000" w:rsidDel="00000000" w:rsidP="00000000" w:rsidRDefault="00000000" w:rsidRPr="00000000" w14:paraId="00000960">
          <w:pPr>
            <w:pStyle w:val="Title"/>
            <w:rPr>
              <w:b w:val="1"/>
              <w:sz w:val="28"/>
              <w:szCs w:val="28"/>
              <w:u w:val="none"/>
            </w:rPr>
          </w:pPr>
          <w:r w:rsidDel="00000000" w:rsidR="00000000" w:rsidRPr="00000000">
            <w:rPr>
              <w:rtl w:val="0"/>
            </w:rPr>
          </w:r>
        </w:p>
      </w:tc>
    </w:tr>
    <w:tr>
      <w:trPr>
        <w:cantSplit w:val="0"/>
        <w:tblHeader w:val="0"/>
      </w:trPr>
      <w:tc>
        <w:tcPr/>
        <w:p w:rsidR="00000000" w:rsidDel="00000000" w:rsidP="00000000" w:rsidRDefault="00000000" w:rsidRPr="00000000" w14:paraId="00000961">
          <w:pPr>
            <w:pStyle w:val="Title"/>
            <w:rPr>
              <w:b w:val="1"/>
              <w:sz w:val="28"/>
              <w:szCs w:val="28"/>
              <w:u w:val="none"/>
            </w:rPr>
          </w:pPr>
          <w:r w:rsidDel="00000000" w:rsidR="00000000" w:rsidRPr="00000000">
            <w:rPr>
              <w:b w:val="1"/>
              <w:sz w:val="28"/>
              <w:szCs w:val="28"/>
              <w:u w:val="none"/>
              <w:rtl w:val="0"/>
            </w:rPr>
            <w:t xml:space="preserve">TABLE OF CONTENTS</w:t>
          </w:r>
        </w:p>
      </w:tc>
    </w:tr>
    <w:tr>
      <w:trPr>
        <w:cantSplit w:val="0"/>
        <w:tblHeader w:val="0"/>
      </w:trPr>
      <w:tc>
        <w:tcPr/>
        <w:p w:rsidR="00000000" w:rsidDel="00000000" w:rsidP="00000000" w:rsidRDefault="00000000" w:rsidRPr="00000000" w14:paraId="00000962">
          <w:pPr>
            <w:pStyle w:val="Title"/>
            <w:rPr>
              <w:b w:val="1"/>
              <w:sz w:val="28"/>
              <w:szCs w:val="28"/>
              <w:u w:val="none"/>
            </w:rPr>
          </w:pPr>
          <w:r w:rsidDel="00000000" w:rsidR="00000000" w:rsidRPr="00000000">
            <w:rPr>
              <w:rtl w:val="0"/>
            </w:rPr>
          </w:r>
        </w:p>
      </w:tc>
    </w:tr>
  </w:tbl>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6">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UNITS, CONSTANTS, ACRONYMS AND ABBREVIATIONS</w:t>
    </w:r>
  </w:p>
  <w:p w:rsidR="00000000" w:rsidDel="00000000" w:rsidP="00000000" w:rsidRDefault="00000000" w:rsidRPr="00000000" w14:paraId="0000096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7">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8">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11</w:t>
    </w:r>
  </w:p>
  <w:p w:rsidR="00000000" w:rsidDel="00000000" w:rsidP="00000000" w:rsidRDefault="00000000" w:rsidRPr="00000000" w14:paraId="00000899">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A">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9</w:t>
    </w:r>
  </w:p>
  <w:p w:rsidR="00000000" w:rsidDel="00000000" w:rsidP="00000000" w:rsidRDefault="00000000" w:rsidRPr="00000000" w14:paraId="0000096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E">
    <w:pPr>
      <w:pStyle w:val="Title"/>
      <w:rPr>
        <w:b w:val="1"/>
        <w:sz w:val="28"/>
        <w:szCs w:val="28"/>
        <w:u w:val="none"/>
      </w:rPr>
    </w:pPr>
    <w:r w:rsidDel="00000000" w:rsidR="00000000" w:rsidRPr="00000000">
      <w:rPr>
        <w:b w:val="1"/>
        <w:sz w:val="28"/>
        <w:szCs w:val="28"/>
        <w:u w:val="none"/>
        <w:rtl w:val="0"/>
      </w:rPr>
      <w:t xml:space="preserve">TABLE OF CONTENTS</w:t>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70">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9</w:t>
    </w:r>
  </w:p>
  <w:p w:rsidR="00000000" w:rsidDel="00000000" w:rsidP="00000000" w:rsidRDefault="00000000" w:rsidRPr="00000000" w14:paraId="0000097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74">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INTRODUCTION, DEFINITIONS, TERMINOLOGY</w:t>
    </w:r>
  </w:p>
  <w:p w:rsidR="00000000" w:rsidDel="00000000" w:rsidP="00000000" w:rsidRDefault="00000000" w:rsidRPr="00000000" w14:paraId="00000976">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78">
    <w:pPr>
      <w:keepNext w:val="0"/>
      <w:keepLines w:val="0"/>
      <w:pageBreakBefore w:val="0"/>
      <w:widowControl w:val="1"/>
      <w:pBdr>
        <w:top w:color="000000" w:space="2"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9">
    <w:pPr>
      <w:keepNext w:val="0"/>
      <w:keepLines w:val="0"/>
      <w:pageBreakBefore w:val="0"/>
      <w:widowControl w:val="1"/>
      <w:pBdr>
        <w:top w:color="000000" w:space="2"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TABLE OF CONVERSIONS</w:t>
    </w:r>
  </w:p>
  <w:p w:rsidR="00000000" w:rsidDel="00000000" w:rsidP="00000000" w:rsidRDefault="00000000" w:rsidRPr="00000000" w14:paraId="0000097A">
    <w:pPr>
      <w:keepNext w:val="0"/>
      <w:keepLines w:val="0"/>
      <w:pageBreakBefore w:val="0"/>
      <w:widowControl w:val="1"/>
      <w:pBdr>
        <w:top w:color="000000" w:space="2"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7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INTRODUCTION, DEFINITIONS, TERMINOLOGY</w:t>
    </w:r>
  </w:p>
  <w:p w:rsidR="00000000" w:rsidDel="00000000" w:rsidP="00000000" w:rsidRDefault="00000000" w:rsidRPr="00000000" w14:paraId="0000097E">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0">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9</w:t>
    </w:r>
  </w:p>
  <w:p w:rsidR="00000000" w:rsidDel="00000000" w:rsidP="00000000" w:rsidRDefault="00000000" w:rsidRPr="00000000" w14:paraId="00000982">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B">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C">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10</w:t>
    </w:r>
  </w:p>
  <w:p w:rsidR="00000000" w:rsidDel="00000000" w:rsidP="00000000" w:rsidRDefault="00000000" w:rsidRPr="00000000" w14:paraId="0000089D">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F">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0">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CATEGORY II; ITEM 11</w:t>
    </w:r>
  </w:p>
  <w:p w:rsidR="00000000" w:rsidDel="00000000" w:rsidP="00000000" w:rsidRDefault="00000000" w:rsidRPr="00000000" w14:paraId="000008A1">
    <w:pPr>
      <w:keepNext w:val="0"/>
      <w:keepLines w:val="0"/>
      <w:pageBreakBefore w:val="0"/>
      <w:widowControl w:val="1"/>
      <w:pBdr>
        <w:top w:color="000000" w:space="1" w:sz="8" w:val="single"/>
        <w:left w:space="0" w:sz="0" w:val="nil"/>
        <w:bottom w:color="000000" w:space="1" w:sz="8"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11" w:hanging="360"/>
      </w:pPr>
      <w:rPr>
        <w:b w:val="0"/>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
    <w:lvl w:ilvl="0">
      <w:start w:val="1"/>
      <w:numFmt w:val="decimal"/>
      <w:lvlText w:val="%1."/>
      <w:lvlJc w:val="left"/>
      <w:pPr>
        <w:ind w:left="1636" w:hanging="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1800" w:hanging="360"/>
      </w:pPr>
      <w:rPr>
        <w:rFonts w:ascii="Times New Roman" w:cs="Times New Roman" w:eastAsia="Times New Roman" w:hAnsi="Times New Roman"/>
        <w:b w:val="0"/>
        <w:i w:val="1"/>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1206" w:hanging="360"/>
      </w:pPr>
      <w:rPr>
        <w:b w:val="0"/>
      </w:rPr>
    </w:lvl>
    <w:lvl w:ilvl="1">
      <w:start w:val="1"/>
      <w:numFmt w:val="lowerLetter"/>
      <w:lvlText w:val="%2."/>
      <w:lvlJc w:val="left"/>
      <w:pPr>
        <w:ind w:left="1926" w:hanging="360"/>
      </w:pPr>
      <w:rPr/>
    </w:lvl>
    <w:lvl w:ilvl="2">
      <w:start w:val="1"/>
      <w:numFmt w:val="lowerRoman"/>
      <w:lvlText w:val="%3."/>
      <w:lvlJc w:val="right"/>
      <w:pPr>
        <w:ind w:left="2646" w:hanging="180"/>
      </w:pPr>
      <w:rPr/>
    </w:lvl>
    <w:lvl w:ilvl="3">
      <w:start w:val="1"/>
      <w:numFmt w:val="decimal"/>
      <w:lvlText w:val="%4."/>
      <w:lvlJc w:val="left"/>
      <w:pPr>
        <w:ind w:left="3366" w:hanging="360"/>
      </w:pPr>
      <w:rPr/>
    </w:lvl>
    <w:lvl w:ilvl="4">
      <w:start w:val="1"/>
      <w:numFmt w:val="lowerLetter"/>
      <w:lvlText w:val="%5."/>
      <w:lvlJc w:val="left"/>
      <w:pPr>
        <w:ind w:left="4086" w:hanging="360"/>
      </w:pPr>
      <w:rPr/>
    </w:lvl>
    <w:lvl w:ilvl="5">
      <w:start w:val="1"/>
      <w:numFmt w:val="lowerRoman"/>
      <w:lvlText w:val="%6."/>
      <w:lvlJc w:val="right"/>
      <w:pPr>
        <w:ind w:left="4806" w:hanging="180"/>
      </w:pPr>
      <w:rPr/>
    </w:lvl>
    <w:lvl w:ilvl="6">
      <w:start w:val="1"/>
      <w:numFmt w:val="decimal"/>
      <w:lvlText w:val="%7."/>
      <w:lvlJc w:val="left"/>
      <w:pPr>
        <w:ind w:left="5526" w:hanging="360"/>
      </w:pPr>
      <w:rPr/>
    </w:lvl>
    <w:lvl w:ilvl="7">
      <w:start w:val="1"/>
      <w:numFmt w:val="lowerLetter"/>
      <w:lvlText w:val="%8."/>
      <w:lvlJc w:val="left"/>
      <w:pPr>
        <w:ind w:left="6246" w:hanging="360"/>
      </w:pPr>
      <w:rPr/>
    </w:lvl>
    <w:lvl w:ilvl="8">
      <w:start w:val="1"/>
      <w:numFmt w:val="lowerRoman"/>
      <w:lvlText w:val="%9."/>
      <w:lvlJc w:val="right"/>
      <w:pPr>
        <w:ind w:left="6966" w:hanging="180"/>
      </w:pPr>
      <w:rPr/>
    </w:lvl>
  </w:abstractNum>
  <w:abstractNum w:abstractNumId="5">
    <w:lvl w:ilvl="0">
      <w:start w:val="1"/>
      <w:numFmt w:val="lowerLetter"/>
      <w:lvlText w:val="%1."/>
      <w:lvlJc w:val="left"/>
      <w:pPr>
        <w:ind w:left="1350" w:hanging="360"/>
      </w:pPr>
      <w:rPr>
        <w:u w:val="none"/>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6">
    <w:lvl w:ilvl="0">
      <w:start w:val="2"/>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1134" w:hanging="56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1260" w:hanging="360"/>
      </w:pPr>
      <w:rPr>
        <w:b w:val="0"/>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9">
    <w:lvl w:ilvl="0">
      <w:start w:val="3"/>
      <w:numFmt w:val="decimal"/>
      <w:lvlText w:val="%1."/>
      <w:lvlJc w:val="left"/>
      <w:pPr>
        <w:ind w:left="2250" w:hanging="45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1134" w:hanging="56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1353" w:hanging="359.9999999999999"/>
      </w:pPr>
      <w:rPr>
        <w:b w:val="1"/>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12">
    <w:lvl w:ilvl="0">
      <w:start w:val="1"/>
      <w:numFmt w:val="bullet"/>
      <w:lvlText w:val="-"/>
      <w:lvlJc w:val="left"/>
      <w:pPr>
        <w:ind w:left="1701" w:hanging="56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2"/>
      <w:numFmt w:val="decimal"/>
      <w:lvlText w:val="%1."/>
      <w:lvlJc w:val="left"/>
      <w:pPr>
        <w:ind w:left="1890" w:hanging="45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1134" w:hanging="56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1134" w:hanging="56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lowerLetter"/>
      <w:lvlText w:val="(%1)"/>
      <w:lvlJc w:val="left"/>
      <w:pPr>
        <w:ind w:left="1011" w:hanging="43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2061" w:hanging="360"/>
      </w:pPr>
      <w:rPr>
        <w:b w:val="0"/>
      </w:rPr>
    </w:lvl>
    <w:lvl w:ilvl="1">
      <w:start w:val="1"/>
      <w:numFmt w:val="lowerLetter"/>
      <w:lvlText w:val="%2."/>
      <w:lvlJc w:val="left"/>
      <w:pPr>
        <w:ind w:left="2781" w:hanging="360"/>
      </w:pPr>
      <w:rPr/>
    </w:lvl>
    <w:lvl w:ilvl="2">
      <w:start w:val="1"/>
      <w:numFmt w:val="lowerRoman"/>
      <w:lvlText w:val="%3."/>
      <w:lvlJc w:val="right"/>
      <w:pPr>
        <w:ind w:left="3501" w:hanging="180"/>
      </w:pPr>
      <w:rPr/>
    </w:lvl>
    <w:lvl w:ilvl="3">
      <w:start w:val="1"/>
      <w:numFmt w:val="decimal"/>
      <w:lvlText w:val="%4."/>
      <w:lvlJc w:val="left"/>
      <w:pPr>
        <w:ind w:left="4221" w:hanging="360"/>
      </w:pPr>
      <w:rPr/>
    </w:lvl>
    <w:lvl w:ilvl="4">
      <w:start w:val="1"/>
      <w:numFmt w:val="lowerLetter"/>
      <w:lvlText w:val="%5."/>
      <w:lvlJc w:val="left"/>
      <w:pPr>
        <w:ind w:left="4941" w:hanging="360"/>
      </w:pPr>
      <w:rPr/>
    </w:lvl>
    <w:lvl w:ilvl="5">
      <w:start w:val="1"/>
      <w:numFmt w:val="lowerRoman"/>
      <w:lvlText w:val="%6."/>
      <w:lvlJc w:val="right"/>
      <w:pPr>
        <w:ind w:left="5661" w:hanging="180"/>
      </w:pPr>
      <w:rPr/>
    </w:lvl>
    <w:lvl w:ilvl="6">
      <w:start w:val="1"/>
      <w:numFmt w:val="decimal"/>
      <w:lvlText w:val="%7."/>
      <w:lvlJc w:val="left"/>
      <w:pPr>
        <w:ind w:left="6381" w:hanging="360"/>
      </w:pPr>
      <w:rPr/>
    </w:lvl>
    <w:lvl w:ilvl="7">
      <w:start w:val="1"/>
      <w:numFmt w:val="lowerLetter"/>
      <w:lvlText w:val="%8."/>
      <w:lvlJc w:val="left"/>
      <w:pPr>
        <w:ind w:left="7101" w:hanging="360"/>
      </w:pPr>
      <w:rPr/>
    </w:lvl>
    <w:lvl w:ilvl="8">
      <w:start w:val="1"/>
      <w:numFmt w:val="lowerRoman"/>
      <w:lvlText w:val="%9."/>
      <w:lvlJc w:val="right"/>
      <w:pPr>
        <w:ind w:left="7821" w:hanging="180"/>
      </w:pPr>
      <w:rPr/>
    </w:lvl>
  </w:abstractNum>
  <w:abstractNum w:abstractNumId="19">
    <w:lvl w:ilvl="0">
      <w:start w:val="1"/>
      <w:numFmt w:val="lowerLetter"/>
      <w:lvlText w:val="%1."/>
      <w:lvlJc w:val="left"/>
      <w:pPr>
        <w:ind w:left="1282" w:hanging="360.0000000000001"/>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lowerLetter"/>
      <w:lvlText w:val="%1."/>
      <w:lvlJc w:val="left"/>
      <w:pPr>
        <w:ind w:left="1215" w:hanging="360"/>
      </w:pPr>
      <w:rPr>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decimal"/>
      <w:lvlText w:val="%1."/>
      <w:lvlJc w:val="left"/>
      <w:pPr>
        <w:ind w:left="1211" w:hanging="360"/>
      </w:pPr>
      <w:rPr>
        <w:b w:val="0"/>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2">
    <w:lvl w:ilvl="0">
      <w:start w:val="1"/>
      <w:numFmt w:val="lowerLetter"/>
      <w:lvlText w:val="%1."/>
      <w:lvlJc w:val="left"/>
      <w:pPr>
        <w:ind w:left="1215"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4"/>
      <w:numFmt w:val="decimal"/>
      <w:lvlText w:val="%1."/>
      <w:lvlJc w:val="left"/>
      <w:pPr>
        <w:ind w:left="2268" w:hanging="566.9999999999998"/>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lowerLetter"/>
      <w:lvlText w:val="%1."/>
      <w:lvlJc w:val="left"/>
      <w:pPr>
        <w:ind w:left="1353" w:hanging="359.9999999999999"/>
      </w:pPr>
      <w:rPr>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lowerLetter"/>
      <w:lvlText w:val="%1."/>
      <w:lvlJc w:val="left"/>
      <w:pPr>
        <w:ind w:left="1689" w:hanging="55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lowerLetter"/>
      <w:lvlText w:val="%1."/>
      <w:lvlJc w:val="left"/>
      <w:pPr>
        <w:ind w:left="180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decimal"/>
      <w:lvlText w:val="%1."/>
      <w:lvlJc w:val="left"/>
      <w:pPr>
        <w:ind w:left="1707" w:hanging="360"/>
      </w:pPr>
      <w:rPr>
        <w:i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lowerLetter"/>
      <w:lvlText w:val="%1."/>
      <w:lvlJc w:val="left"/>
      <w:pPr>
        <w:ind w:left="1707" w:hanging="360"/>
      </w:pPr>
      <w:rPr>
        <w:i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decimal"/>
      <w:lvlText w:val="%1."/>
      <w:lvlJc w:val="left"/>
      <w:pPr>
        <w:ind w:left="567" w:hanging="56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lowerLetter"/>
      <w:lvlText w:val="%1."/>
      <w:lvlJc w:val="left"/>
      <w:pPr>
        <w:ind w:left="1134" w:hanging="282.9999999999999"/>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decimal"/>
      <w:lvlText w:val="%1."/>
      <w:lvlJc w:val="left"/>
      <w:pPr>
        <w:ind w:left="1701" w:hanging="56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decimal"/>
      <w:lvlText w:val="%1."/>
      <w:lvlJc w:val="left"/>
      <w:pPr>
        <w:ind w:left="1211" w:hanging="360"/>
      </w:pPr>
      <w:rPr>
        <w:i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lowerLetter"/>
      <w:lvlText w:val="%1."/>
      <w:lvlJc w:val="left"/>
      <w:pPr>
        <w:ind w:left="171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lowerLetter"/>
      <w:lvlText w:val="%1."/>
      <w:lvlJc w:val="left"/>
      <w:pPr>
        <w:ind w:left="1282" w:hanging="360.0000000000001"/>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decimal"/>
      <w:lvlText w:val="%1."/>
      <w:lvlJc w:val="left"/>
      <w:pPr>
        <w:ind w:left="1707"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4"/>
      <w:numFmt w:val="lowerLetter"/>
      <w:lvlText w:val="%1."/>
      <w:lvlJc w:val="left"/>
      <w:pPr>
        <w:ind w:left="1134" w:hanging="282.9999999999999"/>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2"/>
      <w:numFmt w:val="decimal"/>
      <w:lvlText w:val="%1."/>
      <w:lvlJc w:val="left"/>
      <w:pPr>
        <w:ind w:left="1707" w:hanging="360"/>
      </w:pPr>
      <w:rPr>
        <w:i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3"/>
      <w:numFmt w:val="lowerLetter"/>
      <w:lvlText w:val="%1."/>
      <w:lvlJc w:val="left"/>
      <w:pPr>
        <w:ind w:left="1271" w:hanging="420"/>
      </w:pPr>
      <w:rPr>
        <w:rFonts w:ascii="Times New Roman" w:cs="Times New Roman" w:eastAsia="Times New Roman" w:hAnsi="Times New Roman"/>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3"/>
      <w:numFmt w:val="decimal"/>
      <w:lvlText w:val="%1."/>
      <w:lvlJc w:val="left"/>
      <w:pPr>
        <w:ind w:left="1636" w:hanging="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3"/>
      <w:numFmt w:val="lowerLetter"/>
      <w:lvlText w:val="%1."/>
      <w:lvlJc w:val="left"/>
      <w:pPr>
        <w:ind w:left="1271" w:hanging="4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lowerLetter"/>
      <w:lvlText w:val="%1."/>
      <w:lvlJc w:val="left"/>
      <w:pPr>
        <w:ind w:left="4612"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lowerLetter"/>
      <w:lvlText w:val="%1."/>
      <w:lvlJc w:val="left"/>
      <w:pPr>
        <w:ind w:left="1211"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6"/>
      <w:numFmt w:val="lowerLetter"/>
      <w:lvlText w:val="%1."/>
      <w:lvlJc w:val="left"/>
      <w:pPr>
        <w:ind w:left="1707"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lowerLetter"/>
      <w:lvlText w:val="%1."/>
      <w:lvlJc w:val="left"/>
      <w:pPr>
        <w:ind w:left="1226" w:hanging="375"/>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46">
    <w:lvl w:ilvl="0">
      <w:start w:val="1"/>
      <w:numFmt w:val="decimal"/>
      <w:lvlText w:val="%1."/>
      <w:lvlJc w:val="left"/>
      <w:pPr>
        <w:ind w:left="360" w:hanging="360"/>
      </w:pPr>
      <w:rPr>
        <w:rFonts w:ascii="Times New Roman" w:cs="Times New Roman" w:eastAsia="Times New Roman" w:hAnsi="Times New Roman"/>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lowerLetter"/>
      <w:lvlText w:val="%1."/>
      <w:lvlJc w:val="left"/>
      <w:pPr>
        <w:ind w:left="1282" w:hanging="360.000000000000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3"/>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9">
    <w:lvl w:ilvl="0">
      <w:start w:val="1"/>
      <w:numFmt w:val="decimal"/>
      <w:lvlText w:val="%1."/>
      <w:lvlJc w:val="left"/>
      <w:pPr>
        <w:ind w:left="1080" w:hanging="360"/>
      </w:pPr>
      <w:rPr/>
    </w:lvl>
    <w:lvl w:ilvl="1">
      <w:start w:val="3"/>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0">
    <w:lvl w:ilvl="0">
      <w:start w:val="2"/>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1">
    <w:lvl w:ilvl="0">
      <w:start w:val="1"/>
      <w:numFmt w:val="decimal"/>
      <w:lvlText w:val="%1."/>
      <w:lvlJc w:val="left"/>
      <w:pPr>
        <w:ind w:left="1271" w:hanging="4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2">
    <w:lvl w:ilvl="0">
      <w:start w:val="1"/>
      <w:numFmt w:val="lowerLetter"/>
      <w:lvlText w:val="%1."/>
      <w:lvlJc w:val="left"/>
      <w:pPr>
        <w:ind w:left="1800" w:hanging="360"/>
      </w:pPr>
      <w:rPr>
        <w:rFonts w:ascii="Times New Roman" w:cs="Times New Roman" w:eastAsia="Times New Roman" w:hAnsi="Times New Roman"/>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3">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54">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55">
    <w:lvl w:ilvl="0">
      <w:start w:val="1"/>
      <w:numFmt w:val="bullet"/>
      <w:lvlText w:val="-"/>
      <w:lvlJc w:val="left"/>
      <w:pPr>
        <w:ind w:left="1134" w:hanging="56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6">
    <w:lvl w:ilvl="0">
      <w:start w:val="1"/>
      <w:numFmt w:val="lowerLetter"/>
      <w:lvlText w:val="%1."/>
      <w:lvlJc w:val="left"/>
      <w:pPr>
        <w:ind w:left="1282" w:hanging="360.0000000000001"/>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1695" w:hanging="70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8">
    <w:lvl w:ilvl="0">
      <w:start w:val="2"/>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2256" w:hanging="55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0">
    <w:lvl w:ilvl="0">
      <w:start w:val="1"/>
      <w:numFmt w:val="lowerLetter"/>
      <w:lvlText w:val="%1."/>
      <w:lvlJc w:val="left"/>
      <w:pPr>
        <w:ind w:left="2835" w:hanging="58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1">
    <w:lvl w:ilvl="0">
      <w:start w:val="2"/>
      <w:numFmt w:val="lowerLetter"/>
      <w:lvlText w:val="%1."/>
      <w:lvlJc w:val="left"/>
      <w:pPr>
        <w:ind w:left="1701" w:hanging="56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2">
    <w:lvl w:ilvl="0">
      <w:start w:val="1"/>
      <w:numFmt w:val="lowerLetter"/>
      <w:lvlText w:val="%1."/>
      <w:lvlJc w:val="left"/>
      <w:pPr>
        <w:ind w:left="360" w:hanging="360"/>
      </w:pPr>
      <w:rPr>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3">
    <w:lvl w:ilvl="0">
      <w:start w:val="1"/>
      <w:numFmt w:val="decimal"/>
      <w:lvlText w:val="%1."/>
      <w:lvlJc w:val="left"/>
      <w:pPr>
        <w:ind w:left="567" w:hanging="567"/>
      </w:pPr>
      <w:rPr>
        <w:rFonts w:ascii="Times New Roman" w:cs="Times New Roman" w:eastAsia="Times New Roman" w:hAnsi="Times New Roman"/>
        <w:b w:val="0"/>
        <w:i w:val="1"/>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4">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5">
    <w:lvl w:ilvl="0">
      <w:start w:val="2"/>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66">
    <w:lvl w:ilvl="0">
      <w:start w:val="1"/>
      <w:numFmt w:val="lowerLetter"/>
      <w:lvlText w:val="(%1)"/>
      <w:lvlJc w:val="left"/>
      <w:pPr>
        <w:ind w:left="1011" w:hanging="43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7">
    <w:lvl w:ilvl="0">
      <w:start w:val="2"/>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8">
    <w:lvl w:ilvl="0">
      <w:start w:val="1"/>
      <w:numFmt w:val="decimal"/>
      <w:lvlText w:val="%1."/>
      <w:lvlJc w:val="left"/>
      <w:pPr>
        <w:ind w:left="1689" w:hanging="55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9">
    <w:lvl w:ilvl="0">
      <w:start w:val="1"/>
      <w:numFmt w:val="lowerLetter"/>
      <w:lvlText w:val="%1."/>
      <w:lvlJc w:val="left"/>
      <w:pPr>
        <w:ind w:left="1418" w:hanging="566.9999999999999"/>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0">
    <w:lvl w:ilvl="0">
      <w:start w:val="1"/>
      <w:numFmt w:val="decimal"/>
      <w:lvlText w:val="%1."/>
      <w:lvlJc w:val="left"/>
      <w:pPr>
        <w:ind w:left="1137" w:hanging="43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pPr>
    <w:rPr>
      <w:sz w:val="32"/>
      <w:szCs w:val="32"/>
    </w:rPr>
  </w:style>
  <w:style w:type="paragraph" w:styleId="Heading3">
    <w:name w:val="heading 3"/>
    <w:basedOn w:val="Normal"/>
    <w:next w:val="Normal"/>
    <w:pPr>
      <w:keepNext w:val="1"/>
      <w:jc w:val="center"/>
    </w:pPr>
    <w:rPr>
      <w:sz w:val="32"/>
      <w:szCs w:val="32"/>
    </w:rPr>
  </w:style>
  <w:style w:type="paragraph" w:styleId="Heading4">
    <w:name w:val="heading 4"/>
    <w:basedOn w:val="Normal"/>
    <w:next w:val="Normal"/>
    <w:pPr>
      <w:keepNext w:val="1"/>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pPr>
    <w:rPr>
      <w:b w:val="1"/>
      <w:sz w:val="28"/>
      <w:szCs w:val="28"/>
      <w:u w:val="single"/>
    </w:rPr>
  </w:style>
  <w:style w:type="paragraph" w:styleId="Heading5">
    <w:name w:val="heading 5"/>
    <w:basedOn w:val="Normal"/>
    <w:next w:val="Normal"/>
    <w:pPr>
      <w:keepNext w:val="1"/>
      <w:tabs>
        <w:tab w:val="left" w:leader="none" w:pos="425"/>
        <w:tab w:val="left" w:leader="none" w:pos="851"/>
        <w:tab w:val="left" w:leader="none" w:pos="1276"/>
        <w:tab w:val="left" w:leader="none" w:pos="1701"/>
        <w:tab w:val="left" w:leader="none" w:pos="2127"/>
        <w:tab w:val="left" w:leader="none" w:pos="2552"/>
        <w:tab w:val="left" w:leader="none" w:pos="2977"/>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432" w:hanging="432"/>
    </w:pPr>
    <w:rPr>
      <w:sz w:val="28"/>
      <w:szCs w:val="28"/>
    </w:rPr>
  </w:style>
  <w:style w:type="paragraph" w:styleId="Heading6">
    <w:name w:val="heading 6"/>
    <w:basedOn w:val="Normal"/>
    <w:next w:val="Normal"/>
    <w:pPr>
      <w:keepNext w:val="1"/>
    </w:pPr>
    <w:rPr>
      <w:sz w:val="28"/>
      <w:szCs w:val="28"/>
    </w:rPr>
  </w:style>
  <w:style w:type="paragraph" w:styleId="Title">
    <w:name w:val="Title"/>
    <w:basedOn w:val="Normal"/>
    <w:next w:val="Normal"/>
    <w:pPr>
      <w:jc w:val="center"/>
    </w:pPr>
    <w:rPr>
      <w:sz w:val="32"/>
      <w:szCs w:val="32"/>
      <w:u w:val="single"/>
    </w:rPr>
  </w:style>
  <w:style w:type="paragraph" w:styleId="Standaard" w:default="1">
    <w:name w:val="Normal"/>
    <w:qFormat w:val="1"/>
    <w:rPr>
      <w:lang w:val="en-GB"/>
    </w:rPr>
  </w:style>
  <w:style w:type="paragraph" w:styleId="Kop1">
    <w:name w:val="heading 1"/>
    <w:basedOn w:val="Standaard"/>
    <w:next w:val="Standaard"/>
    <w:qFormat w:val="1"/>
    <w:pPr>
      <w:keepNext w:val="1"/>
      <w:outlineLvl w:val="0"/>
    </w:pPr>
    <w:rPr>
      <w:b w:val="1"/>
      <w:sz w:val="24"/>
      <w:lang w:val="de-DE"/>
    </w:rPr>
  </w:style>
  <w:style w:type="paragraph" w:styleId="Kop2">
    <w:name w:val="heading 2"/>
    <w:basedOn w:val="Standaard"/>
    <w:next w:val="Standaard"/>
    <w:qFormat w:val="1"/>
    <w:pPr>
      <w:keepNext w:val="1"/>
      <w:outlineLvl w:val="1"/>
    </w:pPr>
    <w:rPr>
      <w:sz w:val="32"/>
      <w:lang w:val="en-US"/>
    </w:rPr>
  </w:style>
  <w:style w:type="paragraph" w:styleId="Kop3">
    <w:name w:val="heading 3"/>
    <w:basedOn w:val="Standaard"/>
    <w:next w:val="Standaard"/>
    <w:qFormat w:val="1"/>
    <w:pPr>
      <w:keepNext w:val="1"/>
      <w:jc w:val="center"/>
      <w:outlineLvl w:val="2"/>
    </w:pPr>
    <w:rPr>
      <w:sz w:val="32"/>
      <w:lang w:val="en-US"/>
    </w:rPr>
  </w:style>
  <w:style w:type="paragraph" w:styleId="Kop4">
    <w:name w:val="heading 4"/>
    <w:basedOn w:val="Standaard"/>
    <w:next w:val="Standaard"/>
    <w:qFormat w:val="1"/>
    <w:pPr>
      <w:keepNext w:val="1"/>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b w:val="1"/>
      <w:sz w:val="28"/>
      <w:u w:val="single"/>
      <w:lang w:val="de-DE"/>
    </w:rPr>
  </w:style>
  <w:style w:type="paragraph" w:styleId="Kop5">
    <w:name w:val="heading 5"/>
    <w:basedOn w:val="Standaard"/>
    <w:next w:val="Standaard"/>
    <w:qFormat w:val="1"/>
    <w:pPr>
      <w:keepNext w:val="1"/>
      <w:tabs>
        <w:tab w:val="left" w:pos="425"/>
        <w:tab w:val="left" w:pos="851"/>
        <w:tab w:val="left" w:pos="1276"/>
        <w:tab w:val="left" w:pos="1701"/>
        <w:tab w:val="left" w:pos="2127"/>
        <w:tab w:val="left" w:pos="2552"/>
        <w:tab w:val="left" w:pos="2977"/>
        <w:tab w:val="left" w:pos="3600"/>
        <w:tab w:val="left" w:pos="4320"/>
        <w:tab w:val="left" w:pos="5040"/>
        <w:tab w:val="left" w:pos="5760"/>
        <w:tab w:val="left" w:pos="6480"/>
        <w:tab w:val="left" w:pos="7200"/>
        <w:tab w:val="left" w:pos="7920"/>
        <w:tab w:val="left" w:pos="8640"/>
        <w:tab w:val="left" w:pos="9360"/>
      </w:tabs>
      <w:ind w:left="432" w:hanging="432"/>
      <w:outlineLvl w:val="4"/>
    </w:pPr>
    <w:rPr>
      <w:sz w:val="28"/>
      <w:lang w:val="de-DE"/>
    </w:rPr>
  </w:style>
  <w:style w:type="paragraph" w:styleId="Kop6">
    <w:name w:val="heading 6"/>
    <w:basedOn w:val="Standaard"/>
    <w:next w:val="Standaard"/>
    <w:qFormat w:val="1"/>
    <w:pPr>
      <w:keepNext w:val="1"/>
      <w:outlineLvl w:val="5"/>
    </w:pPr>
    <w:rPr>
      <w:sz w:val="28"/>
      <w:lang w:val="en-US"/>
    </w:rPr>
  </w:style>
  <w:style w:type="paragraph" w:styleId="Kop7">
    <w:name w:val="heading 7"/>
    <w:basedOn w:val="Standaard"/>
    <w:next w:val="Standaard"/>
    <w:qFormat w:val="1"/>
    <w:pPr>
      <w:keepNext w:val="1"/>
      <w:tabs>
        <w:tab w:val="left" w:pos="0"/>
        <w:tab w:val="left" w:pos="630"/>
        <w:tab w:val="left" w:pos="720"/>
        <w:tab w:val="left" w:pos="1701"/>
        <w:tab w:val="left" w:pos="1985"/>
        <w:tab w:val="left" w:pos="2835"/>
        <w:tab w:val="left" w:pos="3119"/>
        <w:tab w:val="left" w:pos="3686"/>
        <w:tab w:val="left" w:pos="4253"/>
        <w:tab w:val="left" w:pos="7938"/>
        <w:tab w:val="left" w:pos="8505"/>
      </w:tabs>
      <w:ind w:left="630"/>
      <w:outlineLvl w:val="6"/>
    </w:pPr>
    <w:rPr>
      <w:rFonts w:ascii="Times Roman" w:hAnsi="Times Roman"/>
      <w:sz w:val="28"/>
      <w:lang w:val="de-DE"/>
    </w:rPr>
  </w:style>
  <w:style w:type="paragraph" w:styleId="Kop8">
    <w:name w:val="heading 8"/>
    <w:basedOn w:val="Standaard"/>
    <w:next w:val="Standaard"/>
    <w:qFormat w:val="1"/>
    <w:pPr>
      <w:keepNext w:val="1"/>
      <w:tabs>
        <w:tab w:val="left" w:pos="576"/>
        <w:tab w:val="left" w:pos="1008"/>
        <w:tab w:val="left" w:pos="1872"/>
        <w:tab w:val="left" w:pos="2016"/>
        <w:tab w:val="left" w:pos="2448"/>
        <w:tab w:val="left" w:pos="3168"/>
        <w:tab w:val="left" w:pos="3600"/>
        <w:tab w:val="left" w:pos="4320"/>
        <w:tab w:val="left" w:pos="5040"/>
        <w:tab w:val="left" w:pos="5760"/>
        <w:tab w:val="left" w:pos="6480"/>
      </w:tabs>
      <w:spacing w:line="289" w:lineRule="atLeast"/>
      <w:ind w:left="1440" w:hanging="864"/>
      <w:outlineLvl w:val="7"/>
    </w:pPr>
    <w:rPr>
      <w:rFonts w:ascii="Times Roman" w:hAnsi="Times Roman"/>
      <w:sz w:val="28"/>
      <w:lang w:val="de-DE"/>
    </w:rPr>
  </w:style>
  <w:style w:type="paragraph" w:styleId="Kop9">
    <w:name w:val="heading 9"/>
    <w:basedOn w:val="Standaard"/>
    <w:next w:val="Standaard"/>
    <w:qFormat w:val="1"/>
    <w:pPr>
      <w:keepNext w:val="1"/>
      <w:tabs>
        <w:tab w:val="left" w:pos="576"/>
        <w:tab w:val="left" w:pos="1008"/>
        <w:tab w:val="left" w:pos="1440"/>
        <w:tab w:val="left" w:pos="1872"/>
        <w:tab w:val="left" w:pos="2016"/>
        <w:tab w:val="left" w:pos="2448"/>
        <w:tab w:val="left" w:pos="3168"/>
        <w:tab w:val="left" w:pos="3600"/>
        <w:tab w:val="left" w:pos="4320"/>
        <w:tab w:val="left" w:pos="5040"/>
        <w:tab w:val="left" w:pos="5760"/>
        <w:tab w:val="left" w:pos="6480"/>
      </w:tabs>
      <w:spacing w:line="289" w:lineRule="atLeast"/>
      <w:ind w:left="1440" w:hanging="810"/>
      <w:outlineLvl w:val="8"/>
    </w:pPr>
    <w:rPr>
      <w:rFonts w:ascii="Times Roman" w:hAnsi="Times Roman"/>
      <w:sz w:val="28"/>
      <w:lang w:val="de-DE"/>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Titel">
    <w:name w:val="Title"/>
    <w:basedOn w:val="Standaard"/>
    <w:qFormat w:val="1"/>
    <w:pPr>
      <w:jc w:val="center"/>
    </w:pPr>
    <w:rPr>
      <w:sz w:val="32"/>
      <w:u w:val="single"/>
      <w:lang w:val="de-DE"/>
    </w:rPr>
  </w:style>
  <w:style w:type="paragraph" w:styleId="Aanhef">
    <w:name w:val="Salutation"/>
    <w:basedOn w:val="Standaard"/>
    <w:next w:val="Standaard"/>
    <w:rPr>
      <w:lang w:val="en-US"/>
    </w:rPr>
  </w:style>
  <w:style w:type="paragraph" w:styleId="Plattetekstinspringen">
    <w:name w:val="Body Text Indent"/>
    <w:basedOn w:val="Standaard"/>
    <w:pPr>
      <w:tabs>
        <w:tab w:val="left" w:pos="425"/>
        <w:tab w:val="left" w:pos="149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right="283"/>
    </w:pPr>
    <w:rPr>
      <w:b w:val="1"/>
      <w:sz w:val="28"/>
      <w:lang w:val="en-US"/>
    </w:rPr>
  </w:style>
  <w:style w:type="paragraph" w:styleId="Tekstopmerking">
    <w:name w:val="annotation text"/>
    <w:basedOn w:val="Standaard"/>
    <w:link w:val="TekstopmerkingChar"/>
    <w:semiHidden w:val="1"/>
    <w:rPr>
      <w:sz w:val="24"/>
      <w:lang w:val="de-DE"/>
    </w:rPr>
  </w:style>
  <w:style w:type="paragraph" w:styleId="Koptekst">
    <w:name w:val="header"/>
    <w:basedOn w:val="Standaard"/>
    <w:pPr>
      <w:tabs>
        <w:tab w:val="center" w:pos="4536"/>
        <w:tab w:val="right" w:pos="9072"/>
      </w:tabs>
    </w:pPr>
    <w:rPr>
      <w:sz w:val="24"/>
      <w:lang w:val="de-DE"/>
    </w:rPr>
  </w:style>
  <w:style w:type="paragraph" w:styleId="Plattetekstinspringen2">
    <w:name w:val="Body Text Indent 2"/>
    <w:basedOn w:val="Standaard"/>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i w:val="1"/>
      <w:sz w:val="28"/>
      <w:lang w:val="de-DE"/>
    </w:rPr>
  </w:style>
  <w:style w:type="paragraph" w:styleId="Plattetekstinspringen3">
    <w:name w:val="Body Text Indent 3"/>
    <w:basedOn w:val="Standaard"/>
    <w:pPr>
      <w:tabs>
        <w:tab w:val="left" w:pos="425"/>
        <w:tab w:val="left" w:pos="851"/>
        <w:tab w:val="left" w:pos="1701"/>
        <w:tab w:val="left" w:pos="2127"/>
        <w:tab w:val="left" w:pos="2552"/>
        <w:tab w:val="left" w:pos="2977"/>
        <w:tab w:val="left" w:pos="3402"/>
        <w:tab w:val="left" w:pos="4320"/>
        <w:tab w:val="left" w:pos="5040"/>
        <w:tab w:val="left" w:pos="5760"/>
        <w:tab w:val="left" w:pos="6480"/>
        <w:tab w:val="left" w:pos="7200"/>
        <w:tab w:val="left" w:pos="7920"/>
        <w:tab w:val="left" w:pos="8640"/>
        <w:tab w:val="left" w:pos="9360"/>
      </w:tabs>
      <w:ind w:left="1271"/>
    </w:pPr>
    <w:rPr>
      <w:sz w:val="24"/>
      <w:lang w:val="de-DE"/>
    </w:rPr>
  </w:style>
  <w:style w:type="paragraph" w:styleId="Plattetekst">
    <w:name w:val="Body Text"/>
    <w:basedOn w:val="Standaard"/>
    <w:pPr>
      <w:tabs>
        <w:tab w:val="left" w:pos="425"/>
        <w:tab w:val="left" w:pos="851"/>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lang w:val="de-DE"/>
    </w:rPr>
  </w:style>
  <w:style w:type="paragraph" w:styleId="Plattetekst2">
    <w:name w:val="Body Text 2"/>
    <w:basedOn w:val="Standaard"/>
    <w:pPr>
      <w:tabs>
        <w:tab w:val="left" w:pos="0"/>
        <w:tab w:val="left" w:pos="567"/>
        <w:tab w:val="left" w:pos="851"/>
        <w:tab w:val="left" w:pos="1134"/>
        <w:tab w:val="left" w:pos="1701"/>
        <w:tab w:val="left" w:pos="2268"/>
        <w:tab w:val="left" w:pos="2835"/>
        <w:tab w:val="left" w:pos="3402"/>
        <w:tab w:val="left" w:pos="3969"/>
        <w:tab w:val="left" w:pos="4536"/>
        <w:tab w:val="left" w:pos="5103"/>
      </w:tabs>
    </w:pPr>
    <w:rPr>
      <w:i w:val="1"/>
      <w:sz w:val="28"/>
    </w:rPr>
  </w:style>
  <w:style w:type="character" w:styleId="Paginanummer">
    <w:name w:val="page number"/>
    <w:basedOn w:val="Standaardalinea-lettertype"/>
  </w:style>
  <w:style w:type="paragraph" w:styleId="Voettekst">
    <w:name w:val="footer"/>
    <w:basedOn w:val="Standaard"/>
    <w:pPr>
      <w:tabs>
        <w:tab w:val="center" w:pos="4536"/>
        <w:tab w:val="right" w:pos="9072"/>
      </w:tabs>
    </w:pPr>
    <w:rPr>
      <w:sz w:val="24"/>
      <w:lang w:val="de-DE"/>
    </w:rPr>
  </w:style>
  <w:style w:type="paragraph" w:styleId="Tekstzonderopmaak">
    <w:name w:val="Plain Text"/>
    <w:basedOn w:val="Standaard"/>
    <w:rPr>
      <w:rFonts w:ascii="Courier New" w:hAnsi="Courier New"/>
      <w:lang w:val="en-US"/>
    </w:rPr>
  </w:style>
  <w:style w:type="paragraph" w:styleId="ListParagraph1" w:customStyle="1">
    <w:name w:val="List Paragraph1"/>
    <w:basedOn w:val="Standaard"/>
    <w:uiPriority w:val="34"/>
    <w:qFormat w:val="1"/>
    <w:rsid w:val="003D159B"/>
    <w:pPr>
      <w:ind w:left="720"/>
    </w:pPr>
  </w:style>
  <w:style w:type="character" w:styleId="Hyperlink">
    <w:name w:val="Hyperlink"/>
    <w:uiPriority w:val="99"/>
    <w:unhideWhenUsed w:val="1"/>
    <w:rsid w:val="00573397"/>
    <w:rPr>
      <w:color w:val="0000ff"/>
      <w:u w:val="single"/>
    </w:rPr>
  </w:style>
  <w:style w:type="paragraph" w:styleId="Bezug" w:customStyle="1">
    <w:name w:val="Bezug"/>
    <w:basedOn w:val="Standaard"/>
    <w:rsid w:val="00E40C77"/>
    <w:pPr>
      <w:spacing w:before="240"/>
      <w:ind w:left="709" w:hanging="709"/>
    </w:pPr>
    <w:rPr>
      <w:sz w:val="24"/>
    </w:rPr>
  </w:style>
  <w:style w:type="paragraph" w:styleId="Ballontekst">
    <w:name w:val="Balloon Text"/>
    <w:basedOn w:val="Standaard"/>
    <w:link w:val="BallontekstChar"/>
    <w:uiPriority w:val="99"/>
    <w:semiHidden w:val="1"/>
    <w:unhideWhenUsed w:val="1"/>
    <w:rsid w:val="00095BBD"/>
    <w:rPr>
      <w:rFonts w:ascii="Tahoma" w:cs="Tahoma" w:hAnsi="Tahoma"/>
      <w:sz w:val="16"/>
      <w:szCs w:val="16"/>
    </w:rPr>
  </w:style>
  <w:style w:type="character" w:styleId="BallontekstChar" w:customStyle="1">
    <w:name w:val="Ballontekst Char"/>
    <w:link w:val="Ballontekst"/>
    <w:uiPriority w:val="99"/>
    <w:semiHidden w:val="1"/>
    <w:rsid w:val="00095BBD"/>
    <w:rPr>
      <w:rFonts w:ascii="Tahoma" w:cs="Tahoma" w:hAnsi="Tahoma"/>
      <w:sz w:val="16"/>
      <w:szCs w:val="16"/>
      <w:lang w:eastAsia="en-US" w:val="en-GB"/>
    </w:rPr>
  </w:style>
  <w:style w:type="paragraph" w:styleId="MTCRITEM" w:customStyle="1">
    <w:name w:val="MTCR_ITEM"/>
    <w:basedOn w:val="Standaard"/>
    <w:link w:val="MTCRITEMChar"/>
    <w:qFormat w:val="1"/>
    <w:rsid w:val="00E7485E"/>
    <w:pPr>
      <w:tabs>
        <w:tab w:val="left" w:pos="1134"/>
        <w:tab w:val="left" w:pos="1701"/>
        <w:tab w:val="left" w:pos="2268"/>
        <w:tab w:val="left" w:pos="2835"/>
        <w:tab w:val="left" w:pos="3402"/>
        <w:tab w:val="left" w:pos="3969"/>
        <w:tab w:val="left" w:pos="4536"/>
        <w:tab w:val="left" w:pos="5103"/>
      </w:tabs>
      <w:ind w:left="884" w:hanging="884"/>
    </w:pPr>
    <w:rPr>
      <w:sz w:val="28"/>
    </w:rPr>
  </w:style>
  <w:style w:type="character" w:styleId="MTCRITEMChar" w:customStyle="1">
    <w:name w:val="MTCR_ITEM Char"/>
    <w:link w:val="MTCRITEM"/>
    <w:rsid w:val="00E7485E"/>
    <w:rPr>
      <w:sz w:val="28"/>
      <w:lang w:val="en-GB"/>
    </w:rPr>
  </w:style>
  <w:style w:type="character" w:styleId="Verwijzingopmerking">
    <w:name w:val="annotation reference"/>
    <w:uiPriority w:val="99"/>
    <w:semiHidden w:val="1"/>
    <w:unhideWhenUsed w:val="1"/>
    <w:rsid w:val="008821F0"/>
    <w:rPr>
      <w:sz w:val="16"/>
      <w:szCs w:val="16"/>
    </w:rPr>
  </w:style>
  <w:style w:type="paragraph" w:styleId="Onderwerpvanopmerking">
    <w:name w:val="annotation subject"/>
    <w:basedOn w:val="Tekstopmerking"/>
    <w:next w:val="Tekstopmerking"/>
    <w:link w:val="OnderwerpvanopmerkingChar"/>
    <w:uiPriority w:val="99"/>
    <w:semiHidden w:val="1"/>
    <w:unhideWhenUsed w:val="1"/>
    <w:rsid w:val="008821F0"/>
    <w:rPr>
      <w:b w:val="1"/>
      <w:bCs w:val="1"/>
      <w:sz w:val="20"/>
      <w:lang w:val="en-GB"/>
    </w:rPr>
  </w:style>
  <w:style w:type="character" w:styleId="TekstopmerkingChar" w:customStyle="1">
    <w:name w:val="Tekst opmerking Char"/>
    <w:link w:val="Tekstopmerking"/>
    <w:semiHidden w:val="1"/>
    <w:rsid w:val="008821F0"/>
    <w:rPr>
      <w:sz w:val="24"/>
      <w:lang w:val="de-DE"/>
    </w:rPr>
  </w:style>
  <w:style w:type="character" w:styleId="OnderwerpvanopmerkingChar" w:customStyle="1">
    <w:name w:val="Onderwerp van opmerking Char"/>
    <w:link w:val="Onderwerpvanopmerking"/>
    <w:uiPriority w:val="99"/>
    <w:semiHidden w:val="1"/>
    <w:rsid w:val="008821F0"/>
    <w:rPr>
      <w:b w:val="1"/>
      <w:bCs w:val="1"/>
      <w:sz w:val="24"/>
      <w:lang w:val="en-GB"/>
    </w:rPr>
  </w:style>
  <w:style w:type="paragraph" w:styleId="Lijstalinea">
    <w:name w:val="List Paragraph"/>
    <w:basedOn w:val="Standaard"/>
    <w:uiPriority w:val="72"/>
    <w:rsid w:val="00D0001C"/>
    <w:pPr>
      <w:ind w:left="720"/>
      <w:contextualSpacing w:val="1"/>
    </w:pPr>
  </w:style>
  <w:style w:type="paragraph" w:styleId="Revisie">
    <w:name w:val="Revision"/>
    <w:hidden w:val="1"/>
    <w:uiPriority w:val="71"/>
    <w:rsid w:val="00946E4E"/>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62.xml"/><Relationship Id="rId84" Type="http://schemas.openxmlformats.org/officeDocument/2006/relationships/header" Target="header63.xml"/><Relationship Id="rId83" Type="http://schemas.openxmlformats.org/officeDocument/2006/relationships/header" Target="header57.xml"/><Relationship Id="rId42" Type="http://schemas.openxmlformats.org/officeDocument/2006/relationships/footer" Target="footer8.xml"/><Relationship Id="rId86" Type="http://schemas.openxmlformats.org/officeDocument/2006/relationships/header" Target="header61.xml"/><Relationship Id="rId41" Type="http://schemas.openxmlformats.org/officeDocument/2006/relationships/header" Target="header67.xml"/><Relationship Id="rId85" Type="http://schemas.openxmlformats.org/officeDocument/2006/relationships/header" Target="header74.xml"/><Relationship Id="rId44" Type="http://schemas.openxmlformats.org/officeDocument/2006/relationships/header" Target="header72.xml"/><Relationship Id="rId88" Type="http://schemas.openxmlformats.org/officeDocument/2006/relationships/header" Target="header5.xml"/><Relationship Id="rId43" Type="http://schemas.openxmlformats.org/officeDocument/2006/relationships/header" Target="header70.xml"/><Relationship Id="rId87" Type="http://schemas.openxmlformats.org/officeDocument/2006/relationships/header" Target="header2.xml"/><Relationship Id="rId46" Type="http://schemas.openxmlformats.org/officeDocument/2006/relationships/footer" Target="footer1.xml"/><Relationship Id="rId45" Type="http://schemas.openxmlformats.org/officeDocument/2006/relationships/header" Target="header76.xml"/><Relationship Id="rId89" Type="http://schemas.openxmlformats.org/officeDocument/2006/relationships/header" Target="header1.xml"/><Relationship Id="rId80" Type="http://schemas.openxmlformats.org/officeDocument/2006/relationships/header" Target="header58.xml"/><Relationship Id="rId82" Type="http://schemas.openxmlformats.org/officeDocument/2006/relationships/header" Target="header68.xml"/><Relationship Id="rId81" Type="http://schemas.openxmlformats.org/officeDocument/2006/relationships/header" Target="header6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5.xml"/><Relationship Id="rId48" Type="http://schemas.openxmlformats.org/officeDocument/2006/relationships/header" Target="header8.xml"/><Relationship Id="rId47" Type="http://schemas.openxmlformats.org/officeDocument/2006/relationships/header" Target="header4.xml"/><Relationship Id="rId4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7.xml"/><Relationship Id="rId8" Type="http://schemas.openxmlformats.org/officeDocument/2006/relationships/footer" Target="footer6.xml"/><Relationship Id="rId73" Type="http://schemas.openxmlformats.org/officeDocument/2006/relationships/header" Target="header43.xml"/><Relationship Id="rId72" Type="http://schemas.openxmlformats.org/officeDocument/2006/relationships/header" Target="header41.xml"/><Relationship Id="rId31" Type="http://schemas.openxmlformats.org/officeDocument/2006/relationships/header" Target="header40.xml"/><Relationship Id="rId75" Type="http://schemas.openxmlformats.org/officeDocument/2006/relationships/header" Target="header53.xml"/><Relationship Id="rId30" Type="http://schemas.openxmlformats.org/officeDocument/2006/relationships/header" Target="header50.xml"/><Relationship Id="rId74" Type="http://schemas.openxmlformats.org/officeDocument/2006/relationships/header" Target="header47.xml"/><Relationship Id="rId33" Type="http://schemas.openxmlformats.org/officeDocument/2006/relationships/header" Target="header49.xml"/><Relationship Id="rId77" Type="http://schemas.openxmlformats.org/officeDocument/2006/relationships/header" Target="header51.xml"/><Relationship Id="rId32" Type="http://schemas.openxmlformats.org/officeDocument/2006/relationships/header" Target="header48.xml"/><Relationship Id="rId76" Type="http://schemas.openxmlformats.org/officeDocument/2006/relationships/header" Target="header54.xml"/><Relationship Id="rId35" Type="http://schemas.openxmlformats.org/officeDocument/2006/relationships/header" Target="header39.xml"/><Relationship Id="rId79" Type="http://schemas.openxmlformats.org/officeDocument/2006/relationships/header" Target="header55.xml"/><Relationship Id="rId34" Type="http://schemas.openxmlformats.org/officeDocument/2006/relationships/header" Target="header52.xml"/><Relationship Id="rId78" Type="http://schemas.openxmlformats.org/officeDocument/2006/relationships/header" Target="header59.xml"/><Relationship Id="rId71" Type="http://schemas.openxmlformats.org/officeDocument/2006/relationships/header" Target="header34.xml"/><Relationship Id="rId70" Type="http://schemas.openxmlformats.org/officeDocument/2006/relationships/header" Target="header45.xml"/><Relationship Id="rId37" Type="http://schemas.openxmlformats.org/officeDocument/2006/relationships/header" Target="header38.xml"/><Relationship Id="rId36" Type="http://schemas.openxmlformats.org/officeDocument/2006/relationships/header" Target="header56.xml"/><Relationship Id="rId39" Type="http://schemas.openxmlformats.org/officeDocument/2006/relationships/header" Target="header60.xml"/><Relationship Id="rId38" Type="http://schemas.openxmlformats.org/officeDocument/2006/relationships/footer" Target="footer7.xml"/><Relationship Id="rId62" Type="http://schemas.openxmlformats.org/officeDocument/2006/relationships/header" Target="header23.xml"/><Relationship Id="rId61" Type="http://schemas.openxmlformats.org/officeDocument/2006/relationships/header" Target="header15.xml"/><Relationship Id="rId20" Type="http://schemas.openxmlformats.org/officeDocument/2006/relationships/header" Target="header32.xml"/><Relationship Id="rId64" Type="http://schemas.openxmlformats.org/officeDocument/2006/relationships/header" Target="header21.xml"/><Relationship Id="rId63" Type="http://schemas.openxmlformats.org/officeDocument/2006/relationships/header" Target="header31.xml"/><Relationship Id="rId22" Type="http://schemas.openxmlformats.org/officeDocument/2006/relationships/header" Target="header30.xml"/><Relationship Id="rId66" Type="http://schemas.openxmlformats.org/officeDocument/2006/relationships/header" Target="header36.xml"/><Relationship Id="rId21" Type="http://schemas.openxmlformats.org/officeDocument/2006/relationships/header" Target="header27.xml"/><Relationship Id="rId65" Type="http://schemas.openxmlformats.org/officeDocument/2006/relationships/header" Target="header28.xml"/><Relationship Id="rId24" Type="http://schemas.openxmlformats.org/officeDocument/2006/relationships/header" Target="header19.xml"/><Relationship Id="rId68" Type="http://schemas.openxmlformats.org/officeDocument/2006/relationships/footer" Target="footer3.xml"/><Relationship Id="rId23" Type="http://schemas.openxmlformats.org/officeDocument/2006/relationships/header" Target="header18.xml"/><Relationship Id="rId67" Type="http://schemas.openxmlformats.org/officeDocument/2006/relationships/header" Target="header33.xml"/><Relationship Id="rId60" Type="http://schemas.openxmlformats.org/officeDocument/2006/relationships/header" Target="header26.xml"/><Relationship Id="rId26" Type="http://schemas.openxmlformats.org/officeDocument/2006/relationships/header" Target="header44.xml"/><Relationship Id="rId25" Type="http://schemas.openxmlformats.org/officeDocument/2006/relationships/header" Target="header29.xml"/><Relationship Id="rId69" Type="http://schemas.openxmlformats.org/officeDocument/2006/relationships/header" Target="header35.xml"/><Relationship Id="rId28" Type="http://schemas.openxmlformats.org/officeDocument/2006/relationships/header" Target="header17.xml"/><Relationship Id="rId27" Type="http://schemas.openxmlformats.org/officeDocument/2006/relationships/header" Target="header46.xml"/><Relationship Id="rId29" Type="http://schemas.openxmlformats.org/officeDocument/2006/relationships/header" Target="header42.xml"/><Relationship Id="rId51" Type="http://schemas.openxmlformats.org/officeDocument/2006/relationships/header" Target="header7.xml"/><Relationship Id="rId50" Type="http://schemas.openxmlformats.org/officeDocument/2006/relationships/header" Target="header6.xml"/><Relationship Id="rId53" Type="http://schemas.openxmlformats.org/officeDocument/2006/relationships/header" Target="header13.xml"/><Relationship Id="rId52" Type="http://schemas.openxmlformats.org/officeDocument/2006/relationships/header" Target="header9.xml"/><Relationship Id="rId11" Type="http://schemas.openxmlformats.org/officeDocument/2006/relationships/header" Target="header64.xml"/><Relationship Id="rId55" Type="http://schemas.openxmlformats.org/officeDocument/2006/relationships/header" Target="header12.xml"/><Relationship Id="rId10" Type="http://schemas.openxmlformats.org/officeDocument/2006/relationships/footer" Target="footer2.xml"/><Relationship Id="rId54" Type="http://schemas.openxmlformats.org/officeDocument/2006/relationships/header" Target="header10.xml"/><Relationship Id="rId13" Type="http://schemas.openxmlformats.org/officeDocument/2006/relationships/header" Target="header66.xml"/><Relationship Id="rId57" Type="http://schemas.openxmlformats.org/officeDocument/2006/relationships/header" Target="header14.xml"/><Relationship Id="rId12" Type="http://schemas.openxmlformats.org/officeDocument/2006/relationships/header" Target="header71.xml"/><Relationship Id="rId56" Type="http://schemas.openxmlformats.org/officeDocument/2006/relationships/header" Target="header16.xml"/><Relationship Id="rId90" Type="http://schemas.openxmlformats.org/officeDocument/2006/relationships/footer" Target="footer4.xml"/><Relationship Id="rId15" Type="http://schemas.openxmlformats.org/officeDocument/2006/relationships/header" Target="header73.xml"/><Relationship Id="rId59" Type="http://schemas.openxmlformats.org/officeDocument/2006/relationships/header" Target="header24.xml"/><Relationship Id="rId14" Type="http://schemas.openxmlformats.org/officeDocument/2006/relationships/header" Target="header75.xml"/><Relationship Id="rId58" Type="http://schemas.openxmlformats.org/officeDocument/2006/relationships/header" Target="header11.xml"/><Relationship Id="rId17" Type="http://schemas.openxmlformats.org/officeDocument/2006/relationships/header" Target="header20.xml"/><Relationship Id="rId16" Type="http://schemas.openxmlformats.org/officeDocument/2006/relationships/header" Target="header69.xml"/><Relationship Id="rId19" Type="http://schemas.openxmlformats.org/officeDocument/2006/relationships/header" Target="header25.xml"/><Relationship Id="rId18" Type="http://schemas.openxmlformats.org/officeDocument/2006/relationships/header" Target="header22.xml"/></Relationships>
</file>

<file path=word/_rels/fontTable.xml.rels><?xml version="1.0" encoding="UTF-8" standalone="yes"?><Relationships xmlns="http://schemas.openxmlformats.org/package/2006/relationships"><Relationship Id="rId1" Type="http://schemas.openxmlformats.org/officeDocument/2006/relationships/font" Target="fonts/Bilb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cV7T2VjDt6H8QC9C0Yo6qzJOA==">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OAByITE3bXJtenhWSmlqTDlLdDdpRUNqWHFwcHRTdnd5anRr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2024-03-18T13:56:00Z</dcterms:created>
</cp:coreProperties>
</file>